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AF1CB4"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AF1CB4">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AF1CB4" w:rsidP="00F26B3A">
      <w:pPr>
        <w:pStyle w:val="Lijn"/>
      </w:pPr>
      <w:r>
        <w:rPr>
          <w:noProof/>
        </w:rPr>
      </w:r>
      <w:r w:rsidR="00AF1CB4">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AF1CB4" w:rsidP="00F26B3A">
      <w:pPr>
        <w:pStyle w:val="Lijn"/>
      </w:pPr>
      <w:bookmarkStart w:id="30" w:name="_Toc263774872"/>
      <w:bookmarkStart w:id="31" w:name="_Toc263774923"/>
      <w:bookmarkStart w:id="32" w:name="_Toc333394748"/>
      <w:bookmarkStart w:id="33" w:name="_Toc333394768"/>
      <w:r>
        <w:rPr>
          <w:noProof/>
        </w:rPr>
      </w:r>
      <w:r w:rsidR="00AF1CB4">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725CC3D1" w14:textId="77777777" w:rsidR="00340628" w:rsidRDefault="00340628" w:rsidP="00340628">
      <w:pPr>
        <w:pStyle w:val="SfbCode"/>
        <w:ind w:right="140" w:hanging="851"/>
      </w:pPr>
      <w:r w:rsidRPr="00D17314">
        <w:t>(31.3) An6</w:t>
      </w:r>
    </w:p>
    <w:p w14:paraId="6BD11964" w14:textId="77777777" w:rsidR="00340628" w:rsidRPr="00845BEB" w:rsidRDefault="00340628" w:rsidP="00340628">
      <w:pPr>
        <w:pStyle w:val="MerkPar"/>
        <w:rPr>
          <w:rStyle w:val="Referentie"/>
          <w:rFonts w:ascii="Arial" w:hAnsi="Arial" w:cs="Arial"/>
        </w:rPr>
      </w:pPr>
      <w:r w:rsidRPr="00845BEB">
        <w:rPr>
          <w:rStyle w:val="Referentie"/>
          <w:rFonts w:ascii="Arial" w:hAnsi="Arial" w:cs="Arial"/>
        </w:rPr>
        <w:t>ALUPROF</w:t>
      </w:r>
    </w:p>
    <w:p w14:paraId="0C66ACB0" w14:textId="77777777" w:rsidR="00D5432C" w:rsidRPr="00D17314" w:rsidRDefault="00AF1CB4" w:rsidP="00D5432C">
      <w:pPr>
        <w:pStyle w:val="Lijn"/>
      </w:pPr>
      <w:r>
        <w:rPr>
          <w:noProof/>
        </w:rPr>
      </w:r>
      <w:r w:rsidR="00AF1CB4">
        <w:rPr>
          <w:noProof/>
        </w:rPr>
        <w:pict w14:anchorId="59FB8F56">
          <v:rect id="_x0000_i1028" alt="" style="width:453.6pt;height:.05pt;mso-width-percent:0;mso-height-percent:0;mso-width-percent:0;mso-height-percent:0" o:hralign="center" o:hrstd="t" o:hr="t" fillcolor="#aca899" stroked="f"/>
        </w:pict>
      </w:r>
    </w:p>
    <w:p w14:paraId="799ECFD0" w14:textId="77777777" w:rsidR="00F104C6" w:rsidRDefault="00D5432C" w:rsidP="00F104C6">
      <w:pPr>
        <w:pStyle w:val="Merk2"/>
        <w:rPr>
          <w:noProof/>
        </w:rPr>
      </w:pPr>
      <w:r>
        <w:rPr>
          <w:rStyle w:val="Merk1Char"/>
        </w:rPr>
        <w:t xml:space="preserve">ALUPROF </w:t>
      </w:r>
      <w:r w:rsidR="00C56CBD">
        <w:rPr>
          <w:rStyle w:val="Merk1Char"/>
        </w:rPr>
        <w:t>Skyline</w:t>
      </w:r>
      <w:r w:rsidR="00251F3E">
        <w:rPr>
          <w:rStyle w:val="Merk1Char"/>
        </w:rPr>
        <w:t xml:space="preserve"> </w:t>
      </w:r>
      <w:r w:rsidR="00E431F0">
        <w:t>–</w:t>
      </w:r>
      <w:r w:rsidR="00EC5079" w:rsidRPr="00D17314">
        <w:t xml:space="preserve"> </w:t>
      </w:r>
      <w:r w:rsidR="00E431F0">
        <w:rPr>
          <w:lang w:val="nl-NL"/>
        </w:rPr>
        <w:t>Aluminium h</w:t>
      </w:r>
      <w:r w:rsidR="00677C10">
        <w:rPr>
          <w:lang w:val="nl-BE"/>
        </w:rPr>
        <w:t>efschuif</w:t>
      </w:r>
      <w:r w:rsidR="00EC5079" w:rsidRPr="00D17314">
        <w:t>amen</w:t>
      </w:r>
      <w:r w:rsidR="00E431F0">
        <w:rPr>
          <w:lang w:val="nl-NL"/>
        </w:rPr>
        <w:t xml:space="preserve"> met verborgen frame,</w:t>
      </w:r>
      <w:r w:rsidR="00EC5079" w:rsidRPr="00D17314">
        <w:t xml:space="preserve"> </w:t>
      </w:r>
      <w:r w:rsidR="00677C10">
        <w:rPr>
          <w:lang w:val="nl-BE"/>
        </w:rPr>
        <w:t>vleugel</w:t>
      </w:r>
      <w:r w:rsidR="00EC5079">
        <w:t xml:space="preserve">diepte </w:t>
      </w:r>
      <w:r w:rsidR="00062045">
        <w:rPr>
          <w:lang w:val="nl-BE"/>
        </w:rPr>
        <w:t>71</w:t>
      </w:r>
      <w:r w:rsidR="00EC5079" w:rsidRPr="00D17314">
        <w:t> mm</w:t>
      </w:r>
      <w:r w:rsidR="004056EB">
        <w:rPr>
          <w:lang w:val="nl-BE"/>
        </w:rPr>
        <w:t xml:space="preserve">, </w:t>
      </w:r>
      <w:bookmarkEnd w:id="34"/>
      <w:bookmarkEnd w:id="35"/>
      <w:r w:rsidR="00F104C6">
        <w:rPr>
          <w:lang w:val="nl-BE"/>
        </w:rPr>
        <w:t>voor schuiframen tot 4 m hoog</w:t>
      </w:r>
      <w:r w:rsidR="00F104C6">
        <w:rPr>
          <w:noProof/>
        </w:rPr>
        <w:t xml:space="preserve"> </w:t>
      </w:r>
    </w:p>
    <w:p w14:paraId="16E2FD03" w14:textId="77777777" w:rsidR="00F104C6" w:rsidRPr="00D17314" w:rsidRDefault="00AF1CB4" w:rsidP="00F104C6">
      <w:pPr>
        <w:pStyle w:val="Lijn"/>
      </w:pPr>
      <w:r>
        <w:rPr>
          <w:noProof/>
        </w:rPr>
      </w:r>
      <w:r w:rsidR="00AF1CB4">
        <w:rPr>
          <w:noProof/>
        </w:rPr>
        <w:pict w14:anchorId="1D111736">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proofErr w:type="spellStart"/>
      <w:r>
        <w:rPr>
          <w:snapToGrid w:val="0"/>
          <w:lang w:val="fr-BE"/>
        </w:rPr>
        <w:t>Eigenschappen</w:t>
      </w:r>
      <w:proofErr w:type="spellEnd"/>
      <w:r>
        <w:rPr>
          <w:snapToGrid w:val="0"/>
          <w:lang w:val="fr-BE"/>
        </w:rPr>
        <w:t xml:space="preserve"> van de </w:t>
      </w:r>
      <w:proofErr w:type="spellStart"/>
      <w:r>
        <w:rPr>
          <w:snapToGrid w:val="0"/>
          <w:lang w:val="fr-BE"/>
        </w:rPr>
        <w:t>hefschuiframen</w:t>
      </w:r>
      <w:proofErr w:type="spellEnd"/>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2CCF10E2" w14:textId="4456E697" w:rsidR="005B1240" w:rsidRDefault="004056EB" w:rsidP="005B1240">
      <w:pPr>
        <w:pStyle w:val="80"/>
      </w:pPr>
      <w:r>
        <w:t>Schuiframen</w:t>
      </w:r>
      <w:r w:rsidR="00702526">
        <w:t xml:space="preserve"> </w:t>
      </w:r>
      <w:r w:rsidR="00702526">
        <w:rPr>
          <w:rStyle w:val="MerkChar"/>
        </w:rPr>
        <w:t>Skyline</w:t>
      </w:r>
      <w:r w:rsidR="00EC5079" w:rsidRPr="004367B6">
        <w:t xml:space="preserve">, waarvan de kozijnen en de vleugels </w:t>
      </w:r>
      <w:r w:rsidR="00306FA0">
        <w:t>zijn samengesteld</w:t>
      </w:r>
      <w:r w:rsidR="00EC5079" w:rsidRPr="004367B6">
        <w:t xml:space="preserve"> uit </w:t>
      </w:r>
      <w:r w:rsidR="003D6FB6">
        <w:t>aluminium</w:t>
      </w:r>
      <w:r w:rsidR="00EC5079" w:rsidRPr="004367B6">
        <w:t xml:space="preserve"> profielen</w:t>
      </w:r>
      <w:r w:rsidR="001D4D76">
        <w:t>.</w:t>
      </w:r>
      <w:r w:rsidR="001D4D76" w:rsidRPr="001D4D76">
        <w:t xml:space="preserve"> Ze bieden de gebruiker een comfortabele, drempelloze overgang van huis naar terras en</w:t>
      </w:r>
      <w:r w:rsidR="0091654D">
        <w:t>/of</w:t>
      </w:r>
      <w:r w:rsidR="001D4D76" w:rsidRPr="001D4D76">
        <w:t xml:space="preserve"> omgeving</w:t>
      </w:r>
      <w:r w:rsidR="000C186B">
        <w:t xml:space="preserve"> en bie</w:t>
      </w:r>
      <w:r w:rsidR="004850BB">
        <w:t>den optimale uitzichten door de minimale zichtbaarheid van het frame</w:t>
      </w:r>
      <w:r w:rsidR="001D4D76" w:rsidRPr="001D4D76">
        <w:t xml:space="preserve">. </w:t>
      </w:r>
      <w:r w:rsidR="009672C0">
        <w:t>H</w:t>
      </w:r>
      <w:r w:rsidR="009672C0" w:rsidRPr="009672C0">
        <w:t>et frame is verborgen in de wanden, vloer en plafond</w:t>
      </w:r>
      <w:r w:rsidR="005B1240">
        <w:t xml:space="preserve">. </w:t>
      </w:r>
    </w:p>
    <w:p w14:paraId="721F2CCD" w14:textId="77777777" w:rsidR="00EB03F8" w:rsidRDefault="00EB03F8" w:rsidP="00EB03F8">
      <w:pPr>
        <w:pStyle w:val="80"/>
      </w:pPr>
      <w:r>
        <w:t>De</w:t>
      </w:r>
      <w:r w:rsidRPr="009672C0">
        <w:t xml:space="preserve"> zichtbare breedte van de verbinding van de deurvleugels </w:t>
      </w:r>
      <w:r>
        <w:t>is</w:t>
      </w:r>
      <w:r w:rsidRPr="009672C0">
        <w:t xml:space="preserve"> 25 mm.</w:t>
      </w:r>
    </w:p>
    <w:p w14:paraId="54D9040C" w14:textId="32DFC4A1" w:rsidR="00EB03F8" w:rsidRDefault="00EB03F8" w:rsidP="005B1240">
      <w:pPr>
        <w:pStyle w:val="80"/>
      </w:pPr>
      <w:r>
        <w:t>D</w:t>
      </w:r>
      <w:r w:rsidRPr="00D17314">
        <w:t xml:space="preserve">e </w:t>
      </w:r>
      <w:r w:rsidRPr="00BF402B">
        <w:t xml:space="preserve">profielen laten toe beglazing te plaatsen </w:t>
      </w:r>
      <w:r w:rsidR="000064D4">
        <w:t xml:space="preserve">van 52 </w:t>
      </w:r>
      <w:r w:rsidRPr="00BF402B">
        <w:t>tot 60 mm dikte.</w:t>
      </w: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4C2B9C3A" w:rsidR="00AE20B1" w:rsidRPr="000900B3" w:rsidRDefault="00AE20B1" w:rsidP="00AE20B1">
      <w:pPr>
        <w:pStyle w:val="83Kenm"/>
        <w:rPr>
          <w:rStyle w:val="MerkChar"/>
          <w:lang w:val="nl-BE"/>
        </w:rPr>
      </w:pPr>
      <w:r w:rsidRPr="0075027C">
        <w:rPr>
          <w:rStyle w:val="MerkChar"/>
          <w:lang w:val="nl-BE"/>
        </w:rPr>
        <w:t>-</w:t>
      </w:r>
      <w:r w:rsidRPr="0075027C">
        <w:rPr>
          <w:rStyle w:val="MerkChar"/>
          <w:lang w:val="nl-BE"/>
        </w:rPr>
        <w:tab/>
        <w:t>Handelsmerk en types:</w:t>
      </w:r>
      <w:r w:rsidRPr="0075027C">
        <w:rPr>
          <w:rStyle w:val="MerkChar"/>
          <w:lang w:val="nl-BE"/>
        </w:rPr>
        <w:tab/>
      </w:r>
      <w:r w:rsidR="00C4481A">
        <w:rPr>
          <w:rStyle w:val="MerkChar"/>
          <w:lang w:val="nl-BE"/>
        </w:rPr>
        <w:t>Skyline</w:t>
      </w:r>
      <w:r w:rsidR="005A5E01">
        <w:rPr>
          <w:rStyle w:val="MerkChar"/>
          <w:lang w:val="nl-BE"/>
        </w:rPr>
        <w:t xml:space="preserve"> </w:t>
      </w:r>
      <w:r w:rsidR="005A5E01" w:rsidRPr="0075027C">
        <w:rPr>
          <w:lang w:val="nl-BE"/>
        </w:rPr>
        <w:t>[</w:t>
      </w:r>
      <w:r w:rsidR="005A5E01">
        <w:rPr>
          <w:lang w:val="nl-BE"/>
        </w:rPr>
        <w:t xml:space="preserve">Ud </w:t>
      </w:r>
      <w:r w:rsidR="005A5E01" w:rsidRPr="0075027C">
        <w:rPr>
          <w:lang w:val="nl-BE"/>
        </w:rPr>
        <w:t xml:space="preserve">vanaf </w:t>
      </w:r>
      <w:r w:rsidR="005A5E01">
        <w:rPr>
          <w:lang w:val="nl-BE"/>
        </w:rPr>
        <w:t>0,85</w:t>
      </w:r>
      <w:r w:rsidR="005A5E01" w:rsidRPr="0075027C">
        <w:rPr>
          <w:lang w:val="nl-BE"/>
        </w:rPr>
        <w:t>W/(m2.K)]</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07C52581" w14:textId="77777777" w:rsidR="00AF4C60" w:rsidRDefault="00AF4C60" w:rsidP="00AF4C60">
      <w:pPr>
        <w:pStyle w:val="83Kenm"/>
        <w:ind w:right="140"/>
        <w:rPr>
          <w:lang w:val="nl-BE"/>
        </w:rPr>
      </w:pPr>
      <w:r>
        <w:rPr>
          <w:lang w:val="nl-BE"/>
        </w:rPr>
        <w:t>-</w:t>
      </w:r>
      <w:r>
        <w:rPr>
          <w:lang w:val="nl-BE"/>
        </w:rPr>
        <w:tab/>
        <w:t>Thermische isolator:</w:t>
      </w:r>
      <w:r>
        <w:rPr>
          <w:lang w:val="nl-BE"/>
        </w:rPr>
        <w:tab/>
        <w:t>Polyamide, versterkt met 25% glasvezel.</w:t>
      </w:r>
    </w:p>
    <w:p w14:paraId="2198A1C8" w14:textId="1FF228FA"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r w:rsidR="00694034">
        <w:rPr>
          <w:rStyle w:val="OptieChar"/>
          <w:color w:val="000000" w:themeColor="text1"/>
          <w:lang w:val="nl-BE"/>
        </w:rPr>
        <w:t>)</w:t>
      </w:r>
    </w:p>
    <w:p w14:paraId="77833185" w14:textId="77777777" w:rsidR="004516B1" w:rsidRPr="00D17314" w:rsidRDefault="004516B1" w:rsidP="004516B1">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1A0BED">
        <w:rPr>
          <w:rStyle w:val="OptieChar"/>
          <w:color w:val="000000" w:themeColor="text1"/>
          <w:lang w:val="nl-BE"/>
        </w:rPr>
        <w:t>grijs of zwart</w:t>
      </w:r>
    </w:p>
    <w:p w14:paraId="648D4D52" w14:textId="77777777" w:rsidR="00603B8D" w:rsidRPr="00C92CA1" w:rsidRDefault="00603B8D" w:rsidP="00603B8D">
      <w:pPr>
        <w:pStyle w:val="83Kenm"/>
        <w:ind w:right="140"/>
      </w:pPr>
      <w:r w:rsidRPr="00C92CA1">
        <w:t>-</w:t>
      </w:r>
      <w:r w:rsidRPr="00C92CA1">
        <w:tab/>
        <w:t>Oppervlaktebehandeling:</w:t>
      </w:r>
      <w:r w:rsidRPr="00C92CA1">
        <w:tab/>
      </w:r>
      <w:proofErr w:type="spellStart"/>
      <w:r w:rsidRPr="00447943">
        <w:t>gepoederlakt</w:t>
      </w:r>
      <w:proofErr w:type="spellEnd"/>
      <w:r w:rsidRPr="00447943">
        <w:t xml:space="preserve"> of geanodiseerd. </w:t>
      </w:r>
    </w:p>
    <w:p w14:paraId="3FE09A18" w14:textId="77777777" w:rsidR="008D0776" w:rsidRDefault="004516B1" w:rsidP="008D0776">
      <w:pPr>
        <w:pStyle w:val="83Kenm"/>
        <w:ind w:right="140"/>
      </w:pPr>
      <w:r w:rsidRPr="00036727">
        <w:lastRenderedPageBreak/>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rsidR="008D0776">
        <w:t xml:space="preserve">De </w:t>
      </w:r>
      <w:r w:rsidR="008D0776" w:rsidRPr="00447943">
        <w:t xml:space="preserve">binnen- en buitendelen </w:t>
      </w:r>
      <w:r w:rsidR="008D0776">
        <w:t xml:space="preserve">kunnen </w:t>
      </w:r>
      <w:r w:rsidR="008D0776" w:rsidRPr="00447943">
        <w:t xml:space="preserve">elk in een andere kleur worden </w:t>
      </w:r>
      <w:proofErr w:type="spellStart"/>
      <w:r w:rsidR="008D0776" w:rsidRPr="00447943">
        <w:t>gepoederlakt</w:t>
      </w:r>
      <w:proofErr w:type="spellEnd"/>
      <w:r w:rsidR="008D0776" w:rsidRPr="00447943">
        <w:t xml:space="preserve"> of geanodiseerd.</w:t>
      </w:r>
      <w:r w:rsidR="008D0776">
        <w:t xml:space="preserve"> (</w:t>
      </w:r>
      <w:proofErr w:type="gramStart"/>
      <w:r w:rsidR="008D0776">
        <w:t>kleurkeuze</w:t>
      </w:r>
      <w:proofErr w:type="gramEnd"/>
      <w:r w:rsidR="008D0776">
        <w:t xml:space="preserve"> volgens vermelding in de meetstaat).</w:t>
      </w:r>
    </w:p>
    <w:p w14:paraId="333D5F80" w14:textId="26845739" w:rsidR="004516B1" w:rsidRPr="004516B1" w:rsidRDefault="004516B1" w:rsidP="004516B1">
      <w:pPr>
        <w:pStyle w:val="83Kenm"/>
      </w:pPr>
    </w:p>
    <w:p w14:paraId="09461BC7" w14:textId="77777777" w:rsidR="00837867" w:rsidRPr="00A870BA" w:rsidRDefault="00837867" w:rsidP="00837867">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4FC7E8F7" w:rsidR="00F70320" w:rsidRDefault="00F70320" w:rsidP="00F70320">
      <w:pPr>
        <w:pStyle w:val="83Kenm"/>
        <w:ind w:left="927" w:firstLine="0"/>
      </w:pPr>
      <w:r>
        <w:t>-</w:t>
      </w:r>
      <w:r>
        <w:tab/>
        <w:t xml:space="preserve">Bouwdiepte profiel 2 </w:t>
      </w:r>
      <w:proofErr w:type="gramStart"/>
      <w:r>
        <w:t>rails :</w:t>
      </w:r>
      <w:proofErr w:type="gramEnd"/>
      <w:r>
        <w:tab/>
        <w:t>1</w:t>
      </w:r>
      <w:r w:rsidR="00BB77BA">
        <w:t>9</w:t>
      </w:r>
      <w:r>
        <w:t>0 mm.</w:t>
      </w:r>
    </w:p>
    <w:p w14:paraId="7DDE96DC" w14:textId="555A4A03" w:rsidR="00F70320" w:rsidRDefault="00F70320" w:rsidP="00F70320">
      <w:pPr>
        <w:pStyle w:val="83Kenm"/>
        <w:ind w:left="927" w:firstLine="0"/>
      </w:pPr>
      <w:r>
        <w:t>-</w:t>
      </w:r>
      <w:r>
        <w:tab/>
        <w:t xml:space="preserve">Bouwdiepte profiel 3 </w:t>
      </w:r>
      <w:proofErr w:type="gramStart"/>
      <w:r>
        <w:t>rails :</w:t>
      </w:r>
      <w:proofErr w:type="gramEnd"/>
      <w:r>
        <w:tab/>
      </w:r>
      <w:r w:rsidR="00BB361E">
        <w:t>2</w:t>
      </w:r>
      <w:r>
        <w:t>9</w:t>
      </w:r>
      <w:r w:rsidR="00BB361E">
        <w:t>2</w:t>
      </w:r>
      <w:r>
        <w:t xml:space="preserve"> mm.</w:t>
      </w:r>
    </w:p>
    <w:p w14:paraId="479DB18E" w14:textId="1FFE3023" w:rsidR="00F70320" w:rsidRDefault="00F70320" w:rsidP="00F70320">
      <w:pPr>
        <w:pStyle w:val="83Kenm"/>
        <w:ind w:left="927" w:firstLine="0"/>
      </w:pPr>
      <w:r>
        <w:t>-</w:t>
      </w:r>
      <w:r>
        <w:tab/>
        <w:t>Maximale afmetingen vleugel:</w:t>
      </w:r>
      <w:r>
        <w:tab/>
        <w:t xml:space="preserve">H tot </w:t>
      </w:r>
      <w:r w:rsidR="00D157D9">
        <w:t>40</w:t>
      </w:r>
      <w:r>
        <w:t xml:space="preserve">00 mm, </w:t>
      </w:r>
      <w:r w:rsidR="000E0B13">
        <w:t>(</w:t>
      </w:r>
      <w:proofErr w:type="spellStart"/>
      <w:r w:rsidR="000E0B13">
        <w:t>koppelbaar</w:t>
      </w:r>
      <w:proofErr w:type="spellEnd"/>
      <w:r w:rsidR="000E0B13">
        <w:t xml:space="preserve"> in de breedte-</w:t>
      </w:r>
      <w:r>
        <w:t>.</w:t>
      </w:r>
    </w:p>
    <w:p w14:paraId="07B17F23" w14:textId="79033EA0" w:rsidR="00F70320" w:rsidRDefault="00F70320" w:rsidP="00F70320">
      <w:pPr>
        <w:pStyle w:val="83Kenm"/>
        <w:ind w:left="927" w:firstLine="0"/>
      </w:pPr>
      <w:r>
        <w:t>-</w:t>
      </w:r>
      <w:r>
        <w:tab/>
        <w:t>Maximaal gewicht vleugel:</w:t>
      </w:r>
      <w:r>
        <w:tab/>
      </w:r>
      <w:r w:rsidR="00241ECB">
        <w:t>5</w:t>
      </w:r>
      <w:r w:rsidR="007F23BC">
        <w:t>0</w:t>
      </w:r>
      <w:r>
        <w:t>0 kg.</w:t>
      </w:r>
    </w:p>
    <w:p w14:paraId="6BB24D12" w14:textId="77777777" w:rsidR="00AB1963" w:rsidRPr="00241ECB" w:rsidRDefault="00AB1963" w:rsidP="00AB1963">
      <w:pPr>
        <w:pStyle w:val="81"/>
      </w:pPr>
      <w:r w:rsidRPr="00241ECB">
        <w:t>-</w:t>
      </w:r>
      <w:r w:rsidRPr="00241ECB">
        <w:tab/>
        <w:t>Afwatering:</w:t>
      </w:r>
    </w:p>
    <w:p w14:paraId="61B06E94" w14:textId="77777777" w:rsidR="00241ECB" w:rsidRPr="00241ECB" w:rsidRDefault="00AB1963" w:rsidP="00AB1963">
      <w:pPr>
        <w:pStyle w:val="83Kenm"/>
        <w:rPr>
          <w:lang w:val="nl-BE"/>
        </w:rPr>
      </w:pPr>
      <w:r w:rsidRPr="00241ECB">
        <w:rPr>
          <w:lang w:val="nl-BE"/>
        </w:rPr>
        <w:t>-</w:t>
      </w:r>
      <w:r w:rsidRPr="00241ECB">
        <w:rPr>
          <w:lang w:val="nl-BE"/>
        </w:rPr>
        <w:tab/>
        <w:t>Aantal en type afwatering:</w:t>
      </w:r>
      <w:r w:rsidRPr="00241ECB">
        <w:rPr>
          <w:lang w:val="nl-BE"/>
        </w:rPr>
        <w:tab/>
      </w:r>
      <w:r w:rsidR="00241ECB" w:rsidRPr="00241ECB">
        <w:rPr>
          <w:lang w:val="nl-BE"/>
        </w:rPr>
        <w:t>Zowel zichtbare als onzichtbare afwatering zijn mogelijk met de gebruikte profielen.</w:t>
      </w:r>
    </w:p>
    <w:p w14:paraId="32439411" w14:textId="326D006B" w:rsidR="00AB1963" w:rsidRPr="00241ECB" w:rsidRDefault="00241ECB" w:rsidP="00AB1963">
      <w:pPr>
        <w:pStyle w:val="83Kenm"/>
        <w:rPr>
          <w:lang w:val="nl-BE"/>
        </w:rPr>
      </w:pPr>
      <w:r w:rsidRPr="00241ECB">
        <w:rPr>
          <w:lang w:val="nl-BE"/>
        </w:rPr>
        <w:tab/>
      </w:r>
      <w:r w:rsidRPr="00241ECB">
        <w:rPr>
          <w:lang w:val="nl-BE"/>
        </w:rPr>
        <w:tab/>
      </w:r>
      <w:r w:rsidR="00AB1963" w:rsidRPr="00241ECB">
        <w:rPr>
          <w:lang w:val="nl-BE"/>
        </w:rPr>
        <w:t>▪ buitenafwateringsgleuven (5 x 28 mm of gaatjes diam. 8 mm) met maximale tussenafstand van 800 mm, minimum 2 gleuven</w:t>
      </w:r>
      <w:r w:rsidR="00AB1963" w:rsidRPr="00241ECB">
        <w:rPr>
          <w:lang w:val="nl-BE"/>
        </w:rPr>
        <w:br/>
        <w:t>▪ afwateringsgleuven in de sponning (5 x 28 mm) met maximale tussenafstand van 800 mm, minimum 2 gleuven.</w:t>
      </w:r>
    </w:p>
    <w:p w14:paraId="7C9BD579" w14:textId="77777777" w:rsidR="00AB1963" w:rsidRPr="00241ECB" w:rsidRDefault="00AB1963" w:rsidP="00AB1963">
      <w:pPr>
        <w:pStyle w:val="81"/>
      </w:pPr>
      <w:r w:rsidRPr="00241ECB">
        <w:t>-</w:t>
      </w:r>
      <w:r w:rsidRPr="00241ECB">
        <w:tab/>
        <w:t>Ontluchting:</w:t>
      </w:r>
    </w:p>
    <w:p w14:paraId="01597022" w14:textId="64F130F3" w:rsidR="00AB1963" w:rsidRDefault="00AB1963" w:rsidP="00AB1963">
      <w:pPr>
        <w:pStyle w:val="83Kenm"/>
        <w:rPr>
          <w:lang w:val="nl-BE"/>
        </w:rPr>
      </w:pPr>
      <w:r w:rsidRPr="00241ECB">
        <w:rPr>
          <w:lang w:val="nl-BE"/>
        </w:rPr>
        <w:t>-</w:t>
      </w:r>
      <w:r w:rsidRPr="00241ECB">
        <w:rPr>
          <w:lang w:val="nl-BE"/>
        </w:rPr>
        <w:tab/>
      </w:r>
      <w:r w:rsidR="00241ECB" w:rsidRPr="00241ECB">
        <w:rPr>
          <w:lang w:val="nl-BE"/>
        </w:rPr>
        <w:t>Decompressie</w:t>
      </w:r>
      <w:r w:rsidRPr="00241ECB">
        <w:rPr>
          <w:lang w:val="nl-BE"/>
        </w:rPr>
        <w:t>:</w:t>
      </w:r>
      <w:r w:rsidRPr="00241ECB">
        <w:rPr>
          <w:lang w:val="nl-BE"/>
        </w:rPr>
        <w:tab/>
        <w:t>te voorzien aan de bovenzijde, zowel in het vleugelgedeelte als in het raamkozijn</w:t>
      </w:r>
    </w:p>
    <w:p w14:paraId="61D40676" w14:textId="77777777" w:rsidR="00876FB3" w:rsidRPr="00452FD3" w:rsidRDefault="00876FB3" w:rsidP="00876FB3">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2BCB2788" w14:textId="654B60AB" w:rsidR="003A1BDD" w:rsidRDefault="003A1BDD" w:rsidP="003A1BDD">
      <w:pPr>
        <w:pStyle w:val="83Kenm"/>
        <w:ind w:right="140"/>
        <w:rPr>
          <w:lang w:val="nl-BE"/>
        </w:rPr>
      </w:pPr>
      <w:r>
        <w:rPr>
          <w:lang w:val="nl-BE"/>
        </w:rPr>
        <w:t>-</w:t>
      </w:r>
      <w:r>
        <w:rPr>
          <w:lang w:val="nl-BE"/>
        </w:rPr>
        <w:tab/>
        <w:t>Raamt</w:t>
      </w:r>
      <w:r w:rsidRPr="00D17314">
        <w:rPr>
          <w:lang w:val="nl-BE"/>
        </w:rPr>
        <w:t>ype</w:t>
      </w:r>
      <w:r>
        <w:rPr>
          <w:lang w:val="nl-BE"/>
        </w:rPr>
        <w:t>s:</w:t>
      </w:r>
      <w:r>
        <w:rPr>
          <w:lang w:val="nl-BE"/>
        </w:rPr>
        <w:tab/>
        <w:t>1 vast raam en 1 openschuivend raam.</w:t>
      </w:r>
    </w:p>
    <w:p w14:paraId="2BB84D12" w14:textId="77777777" w:rsidR="003A1BDD" w:rsidRDefault="003A1BDD" w:rsidP="003A1BDD">
      <w:pPr>
        <w:pStyle w:val="83Kenm"/>
        <w:ind w:right="140"/>
        <w:rPr>
          <w:lang w:val="nl-BE"/>
        </w:rPr>
      </w:pPr>
      <w:r>
        <w:rPr>
          <w:lang w:val="nl-BE"/>
        </w:rPr>
        <w:tab/>
      </w:r>
      <w:r>
        <w:rPr>
          <w:lang w:val="nl-BE"/>
        </w:rPr>
        <w:tab/>
        <w:t>2 openschuivende ramen.</w:t>
      </w:r>
    </w:p>
    <w:p w14:paraId="58717C03" w14:textId="77777777" w:rsidR="003A1BDD" w:rsidRDefault="003A1BDD" w:rsidP="003A1BDD">
      <w:pPr>
        <w:pStyle w:val="83Kenm"/>
        <w:ind w:right="140"/>
        <w:rPr>
          <w:lang w:val="nl-BE"/>
        </w:rPr>
      </w:pPr>
      <w:r>
        <w:rPr>
          <w:lang w:val="nl-BE"/>
        </w:rPr>
        <w:tab/>
      </w:r>
      <w:r>
        <w:rPr>
          <w:lang w:val="nl-BE"/>
        </w:rPr>
        <w:tab/>
        <w:t>2 openschuivende ramen centraal, 2 vaste ramen opzij.</w:t>
      </w:r>
    </w:p>
    <w:p w14:paraId="14AF5C14" w14:textId="77777777" w:rsidR="003A1BDD" w:rsidRDefault="003A1BDD" w:rsidP="003A1BDD">
      <w:pPr>
        <w:pStyle w:val="83Kenm"/>
        <w:ind w:right="140"/>
        <w:rPr>
          <w:lang w:val="nl-BE"/>
        </w:rPr>
      </w:pPr>
      <w:r>
        <w:rPr>
          <w:lang w:val="nl-BE"/>
        </w:rPr>
        <w:tab/>
      </w:r>
      <w:r>
        <w:rPr>
          <w:lang w:val="nl-BE"/>
        </w:rPr>
        <w:tab/>
        <w:t>2 openschuivende ramen opzij, centraal vast raam.</w:t>
      </w:r>
    </w:p>
    <w:p w14:paraId="266C2EB4" w14:textId="77777777" w:rsidR="003A1BDD" w:rsidRDefault="003A1BDD" w:rsidP="003A1BDD">
      <w:pPr>
        <w:pStyle w:val="83Kenm"/>
        <w:ind w:right="140"/>
        <w:rPr>
          <w:lang w:val="nl-BE"/>
        </w:rPr>
      </w:pPr>
      <w:r>
        <w:rPr>
          <w:lang w:val="nl-BE"/>
        </w:rPr>
        <w:tab/>
      </w:r>
      <w:r>
        <w:rPr>
          <w:lang w:val="nl-BE"/>
        </w:rPr>
        <w:tab/>
        <w:t>4 openschuivende ramen</w:t>
      </w:r>
    </w:p>
    <w:p w14:paraId="1F487527" w14:textId="77777777" w:rsidR="003A1BDD" w:rsidRDefault="003A1BDD" w:rsidP="003A1BDD">
      <w:pPr>
        <w:pStyle w:val="83Kenm"/>
        <w:ind w:right="140"/>
        <w:rPr>
          <w:lang w:val="nl-BE"/>
        </w:rPr>
      </w:pPr>
      <w:r>
        <w:rPr>
          <w:lang w:val="nl-BE"/>
        </w:rPr>
        <w:tab/>
      </w:r>
      <w:r>
        <w:rPr>
          <w:lang w:val="nl-BE"/>
        </w:rPr>
        <w:tab/>
        <w:t>2 openschuivende ramen aan dezelfde zijde, 1 vast paneel.</w:t>
      </w:r>
    </w:p>
    <w:p w14:paraId="39C310C4" w14:textId="77777777" w:rsidR="003A1BDD" w:rsidRDefault="003A1BDD" w:rsidP="003A1BDD">
      <w:pPr>
        <w:pStyle w:val="83Kenm"/>
        <w:ind w:right="140"/>
        <w:rPr>
          <w:lang w:val="nl-BE"/>
        </w:rPr>
      </w:pPr>
      <w:r>
        <w:rPr>
          <w:lang w:val="nl-BE"/>
        </w:rPr>
        <w:tab/>
      </w:r>
      <w:r>
        <w:rPr>
          <w:lang w:val="nl-BE"/>
        </w:rPr>
        <w:tab/>
        <w:t>4 openschuivende ramen centraal (2 links, 2 rechts), 2 vaste ramen opzij.</w:t>
      </w:r>
    </w:p>
    <w:p w14:paraId="0B670081" w14:textId="77777777" w:rsidR="003A1BDD" w:rsidRDefault="003A1BDD" w:rsidP="003A1BDD">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098B0B6A" w14:textId="77777777" w:rsidR="003A1BDD" w:rsidRDefault="003A1BDD" w:rsidP="003A1BDD">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36419DFA" w14:textId="7960196F" w:rsidR="003A1BDD" w:rsidRPr="00375931" w:rsidRDefault="003A1BDD" w:rsidP="003A1BDD">
      <w:pPr>
        <w:pStyle w:val="83Kenm"/>
        <w:ind w:right="140"/>
        <w:rPr>
          <w:rStyle w:val="83KenmCursiefGrijs-50Char"/>
          <w:rFonts w:cs="Times New Roman"/>
          <w:bCs w:val="0"/>
          <w:i w:val="0"/>
          <w:iCs w:val="0"/>
          <w:color w:val="auto"/>
          <w:lang w:val="nl-BE"/>
        </w:rPr>
      </w:pPr>
      <w:r>
        <w:rPr>
          <w:lang w:val="nl-BE"/>
        </w:rPr>
        <w:t>-</w:t>
      </w:r>
      <w:r>
        <w:rPr>
          <w:lang w:val="nl-BE"/>
        </w:rPr>
        <w:tab/>
        <w:t>Hoogte profiel onderaan:</w:t>
      </w:r>
      <w:r>
        <w:rPr>
          <w:lang w:val="nl-BE"/>
        </w:rPr>
        <w:tab/>
      </w:r>
      <w:r w:rsidR="00B25A12">
        <w:rPr>
          <w:lang w:val="nl-BE"/>
        </w:rPr>
        <w:t>140,5</w:t>
      </w:r>
      <w:r>
        <w:rPr>
          <w:lang w:val="nl-BE"/>
        </w:rPr>
        <w:t xml:space="preserve"> mm (</w:t>
      </w:r>
      <w:r w:rsidR="00B25A12">
        <w:rPr>
          <w:lang w:val="nl-BE"/>
        </w:rPr>
        <w:t>totaalhoogte</w:t>
      </w:r>
      <w:r>
        <w:rPr>
          <w:lang w:val="nl-BE"/>
        </w:rPr>
        <w:t>)</w:t>
      </w:r>
    </w:p>
    <w:p w14:paraId="0E5649B4" w14:textId="77777777" w:rsidR="003A1BDD" w:rsidRDefault="003A1BDD" w:rsidP="003A1BDD">
      <w:pPr>
        <w:pStyle w:val="83Kenm"/>
        <w:ind w:right="140"/>
        <w:rPr>
          <w:lang w:val="nl-BE"/>
        </w:rPr>
      </w:pPr>
      <w:r>
        <w:rPr>
          <w:lang w:val="nl-BE"/>
        </w:rPr>
        <w:t>-</w:t>
      </w:r>
      <w:r>
        <w:rPr>
          <w:lang w:val="nl-BE"/>
        </w:rPr>
        <w:tab/>
        <w:t>Sluitmechanisme:</w:t>
      </w:r>
      <w:r>
        <w:rPr>
          <w:lang w:val="nl-BE"/>
        </w:rPr>
        <w:tab/>
        <w:t>….</w:t>
      </w:r>
    </w:p>
    <w:p w14:paraId="0754034F" w14:textId="4DAED26C" w:rsidR="00DD3F0F" w:rsidRPr="00D17314" w:rsidRDefault="00DD3F0F" w:rsidP="00DD3F0F">
      <w:pPr>
        <w:pStyle w:val="Kop7"/>
        <w:rPr>
          <w:lang w:val="nl-BE"/>
        </w:rPr>
      </w:pPr>
      <w:r>
        <w:rPr>
          <w:lang w:val="nl-BE"/>
        </w:rPr>
        <w:t>.33</w:t>
      </w:r>
      <w:r w:rsidRPr="00D17314">
        <w:rPr>
          <w:lang w:val="nl-BE"/>
        </w:rPr>
        <w:t>.50.</w:t>
      </w:r>
      <w:r w:rsidRPr="00D17314">
        <w:rPr>
          <w:lang w:val="nl-BE"/>
        </w:rPr>
        <w:tab/>
        <w:t>Prestatiekenmerke</w:t>
      </w:r>
      <w:r>
        <w:rPr>
          <w:lang w:val="nl-BE"/>
        </w:rPr>
        <w:t xml:space="preserve"> hefschuiframe</w:t>
      </w:r>
      <w:r w:rsidRPr="00D17314">
        <w:rPr>
          <w:lang w:val="nl-BE"/>
        </w:rPr>
        <w:t>n:</w:t>
      </w:r>
    </w:p>
    <w:p w14:paraId="3D0F9962" w14:textId="77777777" w:rsidR="00DD3F0F" w:rsidRPr="00D17314" w:rsidRDefault="00DD3F0F" w:rsidP="00DD3F0F">
      <w:pPr>
        <w:pStyle w:val="Kop8"/>
        <w:rPr>
          <w:lang w:val="nl-BE"/>
        </w:rPr>
      </w:pPr>
      <w:r>
        <w:rPr>
          <w:lang w:val="nl-BE"/>
        </w:rPr>
        <w:t>.33</w:t>
      </w:r>
      <w:r w:rsidRPr="00D17314">
        <w:rPr>
          <w:lang w:val="nl-BE"/>
        </w:rPr>
        <w:t>.51.</w:t>
      </w:r>
      <w:r w:rsidRPr="00D17314">
        <w:rPr>
          <w:lang w:val="nl-BE"/>
        </w:rPr>
        <w:tab/>
        <w:t>ER 1 Mechanische weerstand en stabiliteit:</w:t>
      </w:r>
    </w:p>
    <w:p w14:paraId="1A7C1A79" w14:textId="77777777" w:rsidR="00DD3F0F" w:rsidRPr="00D17314" w:rsidRDefault="00DD3F0F" w:rsidP="00DD3F0F">
      <w:pPr>
        <w:pStyle w:val="83Kenm"/>
        <w:rPr>
          <w:lang w:val="nl-BE"/>
        </w:rPr>
      </w:pPr>
      <w:r w:rsidRPr="00D17314">
        <w:rPr>
          <w:lang w:val="nl-BE"/>
        </w:rPr>
        <w:t>-</w:t>
      </w:r>
      <w:r w:rsidRPr="00D17314">
        <w:rPr>
          <w:lang w:val="nl-BE"/>
        </w:rPr>
        <w:tab/>
        <w:t>Weerstand tegen windbelasting volgens STS 52:2005:</w:t>
      </w:r>
      <w:r w:rsidRPr="00D17314">
        <w:rPr>
          <w:lang w:val="nl-BE"/>
        </w:rPr>
        <w:tab/>
        <w:t>klasse C</w:t>
      </w:r>
      <w:r>
        <w:rPr>
          <w:lang w:val="nl-BE"/>
        </w:rPr>
        <w:t>5</w:t>
      </w:r>
      <w:r w:rsidRPr="00D17314">
        <w:rPr>
          <w:lang w:val="nl-BE"/>
        </w:rPr>
        <w:t xml:space="preserve"> volgens NBN EN 12210:2000 + /AC:2002</w:t>
      </w:r>
    </w:p>
    <w:p w14:paraId="06B88110" w14:textId="77777777" w:rsidR="00DD3F0F" w:rsidRPr="00D17314" w:rsidRDefault="00DD3F0F" w:rsidP="00DD3F0F">
      <w:pPr>
        <w:pStyle w:val="Kop8"/>
        <w:rPr>
          <w:lang w:val="nl-BE"/>
        </w:rPr>
      </w:pPr>
      <w:r>
        <w:rPr>
          <w:lang w:val="nl-BE"/>
        </w:rPr>
        <w:t>.33</w:t>
      </w:r>
      <w:r w:rsidRPr="00D17314">
        <w:rPr>
          <w:lang w:val="nl-BE"/>
        </w:rPr>
        <w:t>.53.</w:t>
      </w:r>
      <w:r w:rsidRPr="00D17314">
        <w:rPr>
          <w:lang w:val="nl-BE"/>
        </w:rPr>
        <w:tab/>
        <w:t>ER 3 Hygiëne, gezondheid, milieu:</w:t>
      </w:r>
    </w:p>
    <w:p w14:paraId="6F3C0964" w14:textId="77777777" w:rsidR="00DD3F0F" w:rsidRPr="00D17314" w:rsidRDefault="00DD3F0F" w:rsidP="00DD3F0F">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Pr>
          <w:lang w:val="nl-BE"/>
        </w:rPr>
        <w:t xml:space="preserve">(600 Pa) </w:t>
      </w:r>
      <w:r w:rsidRPr="00D17314">
        <w:rPr>
          <w:lang w:val="nl-BE"/>
        </w:rPr>
        <w:t>volgens NBN EN 12208:2000</w:t>
      </w:r>
      <w:r>
        <w:rPr>
          <w:lang w:val="nl-BE"/>
        </w:rPr>
        <w:t xml:space="preserve">. </w:t>
      </w:r>
    </w:p>
    <w:p w14:paraId="6D414593" w14:textId="77777777" w:rsidR="00DD3F0F" w:rsidRDefault="00DD3F0F" w:rsidP="00DD3F0F">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Pr>
          <w:lang w:val="nl-BE"/>
        </w:rPr>
        <w:t>3</w:t>
      </w:r>
      <w:r w:rsidRPr="00D17314">
        <w:rPr>
          <w:lang w:val="nl-BE"/>
        </w:rPr>
        <w:t xml:space="preserve"> volgens NBN EN 12207:2000</w:t>
      </w:r>
    </w:p>
    <w:p w14:paraId="10CCE159" w14:textId="77777777" w:rsidR="00DD3F0F" w:rsidRPr="00D17314" w:rsidRDefault="00DD3F0F" w:rsidP="00DD3F0F">
      <w:pPr>
        <w:pStyle w:val="Kop8"/>
        <w:rPr>
          <w:lang w:val="nl-BE"/>
        </w:rPr>
      </w:pPr>
      <w:r>
        <w:rPr>
          <w:lang w:val="nl-BE"/>
        </w:rPr>
        <w:t>.33</w:t>
      </w:r>
      <w:r w:rsidRPr="00D17314">
        <w:rPr>
          <w:lang w:val="nl-BE"/>
        </w:rPr>
        <w:t>.56.</w:t>
      </w:r>
      <w:r w:rsidRPr="00D17314">
        <w:rPr>
          <w:lang w:val="nl-BE"/>
        </w:rPr>
        <w:tab/>
        <w:t>ER 6 Energiebesparing en warmtebehoud:</w:t>
      </w:r>
    </w:p>
    <w:p w14:paraId="1EEDD9D8" w14:textId="77777777" w:rsidR="00DD3F0F" w:rsidRPr="00D5432C" w:rsidRDefault="00DD3F0F" w:rsidP="00DD3F0F">
      <w:pPr>
        <w:pStyle w:val="83ProM"/>
        <w:rPr>
          <w:lang w:val="nl-BE" w:eastAsia="nl-BE"/>
        </w:rPr>
      </w:pPr>
      <w:r w:rsidRPr="00D5432C">
        <w:rPr>
          <w:lang w:val="nl-BE" w:eastAsia="nl-BE"/>
        </w:rPr>
        <w:t>Pro Memorie:</w:t>
      </w:r>
    </w:p>
    <w:p w14:paraId="25CAE406" w14:textId="77777777" w:rsidR="00DD3F0F" w:rsidRPr="00D5432C" w:rsidRDefault="00DD3F0F" w:rsidP="00DD3F0F">
      <w:pPr>
        <w:pStyle w:val="83ProM"/>
        <w:rPr>
          <w:lang w:val="nl-BE" w:eastAsia="nl-BE"/>
        </w:rPr>
      </w:pPr>
      <w:r w:rsidRPr="00D5432C">
        <w:rPr>
          <w:lang w:val="nl-BE" w:eastAsia="nl-BE"/>
        </w:rPr>
        <w:tab/>
        <w:t>Afhankelijk van het type beglazing.</w:t>
      </w:r>
    </w:p>
    <w:p w14:paraId="15BACF87" w14:textId="7D5A37D6" w:rsidR="008417FA" w:rsidRPr="00A870BA" w:rsidRDefault="00DD3F0F" w:rsidP="00933458">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xml:space="preserve">= </w:t>
      </w:r>
      <w:r>
        <w:rPr>
          <w:lang w:val="nl-BE"/>
        </w:rPr>
        <w:t>vanaf 0,85</w:t>
      </w:r>
      <w:r w:rsidRPr="00944EF1">
        <w:rPr>
          <w:lang w:val="nl-BE"/>
        </w:rPr>
        <w:t xml:space="preserve"> W/(m².K) </w:t>
      </w:r>
      <w:r w:rsidRPr="005E08F4">
        <w:rPr>
          <w:lang w:val="nl-BE"/>
        </w:rPr>
        <w:t>voor deuren met vleugelafmetingen 2,07 × 3,44m, met een vulling van driedubbel glas met coëfficiënt Ug=0,5 W/(m2K) en warme afstandshouder</w:t>
      </w:r>
      <w:r w:rsidR="008417FA" w:rsidRPr="00A870BA">
        <w:rPr>
          <w:lang w:val="nl-BE"/>
        </w:rPr>
        <w:t>.3</w:t>
      </w:r>
      <w:r w:rsidR="008417FA">
        <w:rPr>
          <w:lang w:val="nl-BE"/>
        </w:rPr>
        <w:t>6</w:t>
      </w:r>
      <w:r w:rsidR="008417FA" w:rsidRPr="00A870BA">
        <w:rPr>
          <w:lang w:val="nl-BE"/>
        </w:rPr>
        <w:tab/>
        <w:t xml:space="preserve">Kenmerken van de </w:t>
      </w:r>
      <w:r w:rsidR="008417FA">
        <w:rPr>
          <w:lang w:val="nl-BE"/>
        </w:rPr>
        <w:t>secundaire componenten</w:t>
      </w:r>
      <w:r w:rsidR="008417FA" w:rsidRPr="00A870BA">
        <w:rPr>
          <w:lang w:val="nl-BE"/>
        </w:rPr>
        <w:t>:</w:t>
      </w:r>
    </w:p>
    <w:p w14:paraId="4AE2FB55" w14:textId="15D698AB" w:rsidR="008F121C" w:rsidRDefault="008F121C" w:rsidP="008F121C">
      <w:pPr>
        <w:pStyle w:val="83Kenm"/>
        <w:rPr>
          <w:lang w:val="nl-BE"/>
        </w:rPr>
      </w:pPr>
      <w:r>
        <w:rPr>
          <w:lang w:val="nl-BE"/>
        </w:rPr>
        <w:t>-</w:t>
      </w:r>
      <w:r>
        <w:rPr>
          <w:lang w:val="nl-BE"/>
        </w:rPr>
        <w:tab/>
        <w:t>Beglazing:</w:t>
      </w:r>
      <w:r>
        <w:rPr>
          <w:lang w:val="nl-BE"/>
        </w:rPr>
        <w:tab/>
        <w:t>H</w:t>
      </w:r>
      <w:r w:rsidRPr="00C857F8">
        <w:rPr>
          <w:lang w:val="nl-BE"/>
        </w:rPr>
        <w:t xml:space="preserve">et profielsysteem is geschikt voor beglazingen met een dikte tot </w:t>
      </w:r>
      <w:r w:rsidR="00501583">
        <w:rPr>
          <w:lang w:val="nl-BE"/>
        </w:rPr>
        <w:t>60</w:t>
      </w:r>
      <w:r w:rsidRPr="00C857F8">
        <w:rPr>
          <w:lang w:val="nl-BE"/>
        </w:rPr>
        <w:t xml:space="preserve"> mm</w:t>
      </w:r>
      <w:r>
        <w:rPr>
          <w:lang w:val="nl-BE"/>
        </w:rPr>
        <w:t>.</w:t>
      </w:r>
      <w:r w:rsidRPr="00C857F8">
        <w:rPr>
          <w:lang w:val="nl-BE"/>
        </w:rPr>
        <w:t xml:space="preserve"> </w:t>
      </w:r>
      <w:r>
        <w:rPr>
          <w:lang w:val="nl-BE"/>
        </w:rPr>
        <w:t xml:space="preserve"> Deze </w:t>
      </w:r>
      <w:r w:rsidRPr="00B603E8">
        <w:rPr>
          <w:lang w:val="nl-BE"/>
        </w:rPr>
        <w:t xml:space="preserve">moet een ATG-goedkeuring en/of Benor-attest genieten. </w:t>
      </w:r>
    </w:p>
    <w:p w14:paraId="6F2E7443" w14:textId="77777777" w:rsidR="0064409B" w:rsidRDefault="008C253B" w:rsidP="008C253B">
      <w:pPr>
        <w:pStyle w:val="83Kenm"/>
        <w:rPr>
          <w:lang w:val="nl-BE"/>
        </w:rPr>
      </w:pPr>
      <w:r>
        <w:rPr>
          <w:lang w:val="nl-BE"/>
        </w:rPr>
        <w:lastRenderedPageBreak/>
        <w:t>-</w:t>
      </w:r>
      <w:r>
        <w:rPr>
          <w:lang w:val="nl-BE"/>
        </w:rPr>
        <w:tab/>
        <w:t>Ventilatieroosters:</w:t>
      </w:r>
      <w:r>
        <w:rPr>
          <w:lang w:val="nl-BE"/>
        </w:rPr>
        <w:tab/>
      </w:r>
      <w:r w:rsidR="003A0971">
        <w:rPr>
          <w:lang w:val="nl-BE"/>
        </w:rPr>
        <w:t>te voorzien volgens vermelding in de meetstaat.</w:t>
      </w:r>
    </w:p>
    <w:p w14:paraId="44F688A9" w14:textId="77777777" w:rsidR="0064409B" w:rsidRPr="00DC008D" w:rsidRDefault="0064409B" w:rsidP="0064409B">
      <w:pPr>
        <w:pStyle w:val="83Kenm"/>
        <w:rPr>
          <w:rStyle w:val="MerkChar"/>
        </w:rPr>
      </w:pPr>
      <w:r>
        <w:rPr>
          <w:lang w:val="nl-BE"/>
        </w:rPr>
        <w:t>-</w:t>
      </w:r>
      <w:r>
        <w:rPr>
          <w:lang w:val="nl-BE"/>
        </w:rPr>
        <w:tab/>
        <w:t>Glaslatten :</w:t>
      </w:r>
      <w:r>
        <w:rPr>
          <w:lang w:val="nl-BE"/>
        </w:rPr>
        <w:tab/>
        <w:t>van het tubulaire type.</w:t>
      </w:r>
    </w:p>
    <w:p w14:paraId="40E583DA" w14:textId="77777777" w:rsidR="0064409B" w:rsidRPr="00ED4D2A" w:rsidRDefault="0064409B" w:rsidP="0064409B">
      <w:pPr>
        <w:pStyle w:val="83Kenm"/>
      </w:pPr>
      <w:r w:rsidRPr="00ED4D2A">
        <w:t>-</w:t>
      </w:r>
      <w:r w:rsidRPr="00ED4D2A">
        <w:tab/>
        <w:t>Schroeven, bouten en moeren:</w:t>
      </w:r>
      <w:r w:rsidRPr="00ED4D2A">
        <w:tab/>
        <w:t>uitsluitend vervaardigd van roestvast staal</w:t>
      </w:r>
    </w:p>
    <w:p w14:paraId="40000E79" w14:textId="77777777" w:rsidR="0064409B" w:rsidRPr="00ED4D2A" w:rsidRDefault="0064409B" w:rsidP="0064409B">
      <w:pPr>
        <w:pStyle w:val="83Kenm"/>
        <w:rPr>
          <w:rStyle w:val="OptieChar"/>
          <w:color w:val="auto"/>
        </w:rPr>
      </w:pPr>
      <w:r w:rsidRPr="00ED4D2A">
        <w:t>-</w:t>
      </w:r>
      <w:r w:rsidRPr="00ED4D2A">
        <w:tab/>
        <w:t>Materiaal verstevigingsprofielen:</w:t>
      </w:r>
      <w:r w:rsidRPr="00ED4D2A">
        <w:tab/>
      </w:r>
      <w:r w:rsidRPr="00ED4D2A">
        <w:rPr>
          <w:rStyle w:val="OptieChar"/>
          <w:color w:val="auto"/>
        </w:rPr>
        <w:t>staalprofielen of aluminium profielen</w:t>
      </w:r>
    </w:p>
    <w:p w14:paraId="5D380E59" w14:textId="77777777" w:rsidR="0064409B" w:rsidRPr="00ED4D2A" w:rsidRDefault="0064409B" w:rsidP="0064409B">
      <w:pPr>
        <w:pStyle w:val="83Kenm"/>
      </w:pPr>
      <w:r w:rsidRPr="00ED4D2A">
        <w:t>-</w:t>
      </w:r>
      <w:r w:rsidRPr="00ED4D2A">
        <w:tab/>
        <w:t xml:space="preserve">Plaatsing verstevigingsprofielen: </w:t>
      </w:r>
      <w:r w:rsidRPr="00ED4D2A">
        <w:tab/>
        <w:t>in de hoofdkamer of sponning van de profielen worden metalen profielen geschoven</w:t>
      </w:r>
    </w:p>
    <w:p w14:paraId="4A8B56BB" w14:textId="77777777" w:rsidR="0064409B" w:rsidRPr="00ED4D2A" w:rsidRDefault="0064409B" w:rsidP="0064409B">
      <w:pPr>
        <w:pStyle w:val="83Kenm"/>
      </w:pPr>
      <w:r w:rsidRPr="00ED4D2A">
        <w:t>-</w:t>
      </w:r>
      <w:r w:rsidRPr="00ED4D2A">
        <w:tab/>
      </w:r>
      <w:proofErr w:type="spellStart"/>
      <w:r w:rsidRPr="00ED4D2A">
        <w:t>Verzaging</w:t>
      </w:r>
      <w:proofErr w:type="spellEnd"/>
      <w:r w:rsidRPr="00ED4D2A">
        <w:t xml:space="preserve"> verstevigingsprofielen:</w:t>
      </w:r>
      <w:r w:rsidRPr="00ED4D2A">
        <w:tab/>
        <w:t>rechthoekig afgekort, maximaal tot op 5 cm van de binnenkant van het verstek</w:t>
      </w:r>
    </w:p>
    <w:p w14:paraId="5E8B1B13" w14:textId="77777777" w:rsidR="0064409B" w:rsidRPr="00ED4D2A" w:rsidRDefault="0064409B" w:rsidP="0064409B">
      <w:pPr>
        <w:pStyle w:val="83Kenm"/>
      </w:pPr>
      <w:r w:rsidRPr="00ED4D2A">
        <w:t>-</w:t>
      </w:r>
      <w:r w:rsidRPr="00ED4D2A">
        <w:tab/>
        <w:t>Bevestiging verstevigingsprofielen:</w:t>
      </w:r>
      <w:r w:rsidRPr="00ED4D2A">
        <w:tab/>
        <w:t>de verstevigingsprofielen worden aan de niet zichtbare zijde van de profielen ingeperst of geschroefd.</w:t>
      </w:r>
    </w:p>
    <w:p w14:paraId="533DD9F0" w14:textId="77777777" w:rsidR="00EC5079" w:rsidRPr="0064409B" w:rsidRDefault="00EC5079" w:rsidP="00944EF1">
      <w:pPr>
        <w:pStyle w:val="83Kenm"/>
        <w:rPr>
          <w:highlight w:val="yellow"/>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25BF75C9"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3D167776" w14:textId="77777777" w:rsidR="00EC5079" w:rsidRPr="00D17314" w:rsidRDefault="00EC5079" w:rsidP="00EC5079">
      <w:pPr>
        <w:pStyle w:val="80"/>
      </w:pPr>
      <w:r w:rsidRPr="00D17314">
        <w:t>De uitvoering gebeurt volgens de voorschriften van de fabrikant.</w:t>
      </w:r>
    </w:p>
    <w:p w14:paraId="21F1C2BC" w14:textId="77777777" w:rsidR="00EC5079" w:rsidRPr="00D17314" w:rsidRDefault="00EC5079" w:rsidP="00EC5079">
      <w:pPr>
        <w:pStyle w:val="Kop6"/>
        <w:rPr>
          <w:lang w:val="nl-BE"/>
        </w:rPr>
      </w:pPr>
      <w:r w:rsidRPr="00D17314">
        <w:rPr>
          <w:lang w:val="nl-BE"/>
        </w:rPr>
        <w:t>.42.</w:t>
      </w:r>
      <w:r w:rsidRPr="00D17314">
        <w:rPr>
          <w:lang w:val="nl-BE"/>
        </w:rPr>
        <w:tab/>
        <w:t>Algemene voorschriften:</w:t>
      </w:r>
    </w:p>
    <w:p w14:paraId="52C86A1B"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6D9B7668"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001A6381" w14:textId="77777777" w:rsidR="00EC5079" w:rsidRPr="00D17314" w:rsidRDefault="00EC5079" w:rsidP="00EC5079">
      <w:pPr>
        <w:pStyle w:val="80"/>
        <w:rPr>
          <w:rStyle w:val="OptieChar"/>
        </w:rPr>
      </w:pPr>
      <w:r w:rsidRPr="00D17314">
        <w:rPr>
          <w:rStyle w:val="OptieChar"/>
          <w:highlight w:val="yellow"/>
        </w:rPr>
        <w:t>...</w:t>
      </w:r>
    </w:p>
    <w:p w14:paraId="0F67F8C0"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22BE89A9" w14:textId="75D149A4" w:rsidR="00EC5079" w:rsidRPr="00D17314" w:rsidRDefault="00EC5079" w:rsidP="00EC5079">
      <w:pPr>
        <w:pStyle w:val="80"/>
      </w:pPr>
      <w:r w:rsidRPr="00D17314">
        <w:t>De vervaardiging van de vensters gebeurt door erkende vakbedrijven, aanvaard en opgeleid door de fabrikant van de profielen, in overeenkomst met een technisch dossier dat de richtlijnen i.v.m. de fabri</w:t>
      </w:r>
      <w:r w:rsidR="00645C24">
        <w:t>catie van het schrijnwerk bevat.</w:t>
      </w:r>
    </w:p>
    <w:p w14:paraId="7D1256E4" w14:textId="77777777" w:rsidR="00EC5079" w:rsidRPr="00D17314" w:rsidRDefault="00EC5079" w:rsidP="00EC5079">
      <w:pPr>
        <w:pStyle w:val="80"/>
        <w:rPr>
          <w:rStyle w:val="OptieChar"/>
        </w:rPr>
      </w:pPr>
      <w:r w:rsidRPr="00D17314">
        <w:rPr>
          <w:rStyle w:val="OptieChar"/>
          <w:highlight w:val="yellow"/>
        </w:rPr>
        <w:t>...</w:t>
      </w:r>
    </w:p>
    <w:p w14:paraId="439C7086"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63959CB8" w14:textId="77777777" w:rsidR="00EC5079" w:rsidRPr="00D17314" w:rsidRDefault="00EC5079" w:rsidP="00EC5079">
      <w:pPr>
        <w:pStyle w:val="83Kenm"/>
        <w:rPr>
          <w:lang w:val="nl-BE"/>
        </w:rPr>
      </w:pPr>
      <w:r w:rsidRPr="00D17314">
        <w:rPr>
          <w:lang w:val="nl-BE"/>
        </w:rPr>
        <w:t>-</w:t>
      </w:r>
      <w:r w:rsidRPr="00D17314">
        <w:rPr>
          <w:lang w:val="nl-BE"/>
        </w:rPr>
        <w:tab/>
        <w:t>Montage beslag:</w:t>
      </w:r>
      <w:r w:rsidRPr="00D17314">
        <w:rPr>
          <w:lang w:val="nl-BE"/>
        </w:rPr>
        <w:tab/>
        <w:t>met roestvaste schroeven.</w:t>
      </w:r>
    </w:p>
    <w:p w14:paraId="0C50EB4C" w14:textId="04E2F64B" w:rsidR="00EC5079" w:rsidRPr="00D17314" w:rsidRDefault="00EC5079" w:rsidP="00EC5079">
      <w:pPr>
        <w:pStyle w:val="Kop8"/>
        <w:rPr>
          <w:lang w:val="nl-BE"/>
        </w:rPr>
      </w:pPr>
      <w:r>
        <w:rPr>
          <w:lang w:val="nl-BE"/>
        </w:rPr>
        <w:t>.42.2</w:t>
      </w:r>
      <w:r w:rsidR="00CA172D">
        <w:rPr>
          <w:lang w:val="nl-BE"/>
        </w:rPr>
        <w:t>2</w:t>
      </w:r>
      <w:r w:rsidRPr="00D17314">
        <w:rPr>
          <w:lang w:val="nl-BE"/>
        </w:rPr>
        <w:t>.</w:t>
      </w:r>
      <w:r w:rsidRPr="00D17314">
        <w:rPr>
          <w:lang w:val="nl-BE"/>
        </w:rPr>
        <w:tab/>
        <w:t>Plaatsing glasafdichtingen:</w:t>
      </w:r>
    </w:p>
    <w:p w14:paraId="175F8646" w14:textId="77777777" w:rsidR="00EC5079" w:rsidRPr="00D17314" w:rsidRDefault="00EC5079" w:rsidP="00EC5079">
      <w:pPr>
        <w:pStyle w:val="80"/>
      </w:pPr>
      <w:r w:rsidRPr="00D17314">
        <w:t>De glasafdichtingen moeten aangepast zijn aan de glasdikte en de glassponningsbreedte.</w:t>
      </w:r>
    </w:p>
    <w:p w14:paraId="46AEDFBB" w14:textId="77777777"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inline dichting (coëxtrusie)</w:t>
      </w:r>
    </w:p>
    <w:p w14:paraId="3DC9DA88" w14:textId="77777777" w:rsidR="00EC5079" w:rsidRPr="00D17314" w:rsidRDefault="00EC5079" w:rsidP="00EC5079">
      <w:pPr>
        <w:pStyle w:val="80"/>
      </w:pPr>
      <w:r w:rsidRPr="00D17314">
        <w:t>De beglazing wordt afgedicht met een voorgevormde en rondomlopende beglazingsstrip, geplaatst volgens TV 221</w:t>
      </w:r>
      <w:r>
        <w:t>:2001</w:t>
      </w:r>
      <w:r w:rsidRPr="00D17314">
        <w:t>.</w:t>
      </w:r>
    </w:p>
    <w:p w14:paraId="03D165D5" w14:textId="2508444D" w:rsidR="00EC5079" w:rsidRPr="00D17314" w:rsidRDefault="00EC5079" w:rsidP="00EC5079">
      <w:pPr>
        <w:pStyle w:val="80"/>
      </w:pPr>
      <w:r w:rsidRPr="00D17314">
        <w:t>Voor de juiste keuze van de glaslijsten en de uitvoering van de afdichting moet met de fabrikant  worden overlegd.</w:t>
      </w:r>
    </w:p>
    <w:p w14:paraId="133C485D" w14:textId="77777777" w:rsidR="00EC5079" w:rsidRPr="00D17314" w:rsidRDefault="00EC5079" w:rsidP="00EC5079">
      <w:pPr>
        <w:pStyle w:val="Kop7"/>
        <w:rPr>
          <w:lang w:val="nl-BE"/>
        </w:rPr>
      </w:pPr>
      <w:r w:rsidRPr="00D17314">
        <w:rPr>
          <w:lang w:val="nl-BE"/>
        </w:rPr>
        <w:t>.42.30.</w:t>
      </w:r>
      <w:r w:rsidRPr="00D17314">
        <w:rPr>
          <w:lang w:val="nl-BE"/>
        </w:rPr>
        <w:tab/>
        <w:t>Oplevering</w:t>
      </w:r>
    </w:p>
    <w:p w14:paraId="0AB0E32B" w14:textId="77777777" w:rsidR="00EC5079" w:rsidRPr="00D17314" w:rsidRDefault="00EC5079" w:rsidP="00EC5079">
      <w:pPr>
        <w:pStyle w:val="80"/>
      </w:pPr>
      <w:r w:rsidRPr="00D17314">
        <w:t>Alle montagewiggen worden voor de oplevering verwijderd.</w:t>
      </w:r>
    </w:p>
    <w:p w14:paraId="3F0791C2"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10BE941C" w14:textId="77777777" w:rsidR="00EC5079" w:rsidRPr="00D17314" w:rsidRDefault="00EC5079" w:rsidP="00EC5079">
      <w:pPr>
        <w:pStyle w:val="Kop7"/>
        <w:rPr>
          <w:lang w:val="nl-BE"/>
        </w:rPr>
      </w:pPr>
      <w:r w:rsidRPr="00D17314">
        <w:rPr>
          <w:lang w:val="nl-BE"/>
        </w:rPr>
        <w:t>.44.20.</w:t>
      </w:r>
      <w:r w:rsidRPr="00D17314">
        <w:rPr>
          <w:lang w:val="nl-BE"/>
        </w:rPr>
        <w:tab/>
        <w:t>Montage:</w:t>
      </w:r>
    </w:p>
    <w:p w14:paraId="7A44B555"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38ED82CD"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0ABFD54F"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7C66DB36" w14:textId="77777777" w:rsidR="009323D7" w:rsidRPr="002346F3" w:rsidRDefault="009323D7" w:rsidP="009323D7">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10F4AA92" w14:textId="77777777" w:rsidR="009323D7" w:rsidRPr="002346F3" w:rsidRDefault="009323D7" w:rsidP="009323D7">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15405193" w14:textId="77777777" w:rsidR="009323D7" w:rsidRPr="002346F3" w:rsidRDefault="009323D7" w:rsidP="009323D7">
      <w:pPr>
        <w:pStyle w:val="81"/>
        <w:numPr>
          <w:ilvl w:val="0"/>
          <w:numId w:val="38"/>
        </w:numPr>
        <w:rPr>
          <w:lang w:val="nl-NL"/>
        </w:rPr>
      </w:pPr>
      <w:r w:rsidRPr="002346F3">
        <w:rPr>
          <w:lang w:val="nl-NL"/>
        </w:rPr>
        <w:t xml:space="preserve">De bevestiging moet zo gebeuren dat de belasting van de ramen wordt overgedragen op de ruwbouw en zettingen van het gebouw geen invloed hebben op het buitenschrijnwerk. De aard </w:t>
      </w:r>
      <w:r w:rsidRPr="002346F3">
        <w:rPr>
          <w:lang w:val="nl-NL"/>
        </w:rPr>
        <w:lastRenderedPageBreak/>
        <w:t>en het aantal bevestigingselementen moeten in staat zijn om zonder blijvende vervorming te weerstaan aan de winddrukken volgens NBN EN 1991-1-4 (+ ANB).</w:t>
      </w:r>
    </w:p>
    <w:p w14:paraId="5F862029" w14:textId="77777777" w:rsidR="009323D7" w:rsidRPr="002346F3" w:rsidRDefault="009323D7" w:rsidP="009323D7">
      <w:pPr>
        <w:pStyle w:val="Kop8"/>
        <w:rPr>
          <w:lang w:val="nl-BE"/>
        </w:rPr>
      </w:pPr>
      <w:r w:rsidRPr="002346F3">
        <w:rPr>
          <w:lang w:val="nl-BE"/>
        </w:rPr>
        <w:t>44.32.</w:t>
      </w:r>
      <w:r w:rsidRPr="002346F3">
        <w:rPr>
          <w:lang w:val="nl-BE"/>
        </w:rPr>
        <w:tab/>
        <w:t>Isoleringen en aansluitingen</w:t>
      </w:r>
    </w:p>
    <w:p w14:paraId="378CA1BB" w14:textId="77777777" w:rsidR="009323D7" w:rsidRPr="002346F3" w:rsidRDefault="009323D7" w:rsidP="009323D7">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2346F3">
        <w:rPr>
          <w:lang w:val="nl-NL"/>
        </w:rPr>
        <w:t>zwelband+kit</w:t>
      </w:r>
      <w:proofErr w:type="spellEnd"/>
      <w:r w:rsidRPr="002346F3">
        <w:rPr>
          <w:lang w:val="nl-NL"/>
        </w:rPr>
        <w:t>) en een luchtdichte afwerking aan de binnenzijde.</w:t>
      </w:r>
    </w:p>
    <w:p w14:paraId="29255ECC" w14:textId="77777777" w:rsidR="009323D7" w:rsidRPr="002346F3" w:rsidRDefault="009323D7" w:rsidP="009323D7">
      <w:pPr>
        <w:pStyle w:val="81"/>
        <w:rPr>
          <w:lang w:val="nl-NL"/>
        </w:rPr>
      </w:pPr>
      <w:r w:rsidRPr="002346F3">
        <w:rPr>
          <w:lang w:val="nl-NL"/>
        </w:rPr>
        <w:t>-</w:t>
      </w:r>
      <w:r w:rsidRPr="002346F3">
        <w:rPr>
          <w:lang w:val="nl-NL"/>
        </w:rPr>
        <w:tab/>
        <w:t xml:space="preserve">Waar waterdichtingen aangebracht tegen de buitenzijde worden gecombineerd met luchtdichtingen aan de binnenzijde, moet men erover waken dat de dampdichtheid van de </w:t>
      </w:r>
      <w:proofErr w:type="spellStart"/>
      <w:r w:rsidRPr="002346F3">
        <w:rPr>
          <w:lang w:val="nl-NL"/>
        </w:rPr>
        <w:t>binnenmembramen</w:t>
      </w:r>
      <w:proofErr w:type="spellEnd"/>
      <w:r w:rsidRPr="002346F3">
        <w:rPr>
          <w:lang w:val="nl-NL"/>
        </w:rPr>
        <w:t xml:space="preserve"> hoger is dan de waterdichting.</w:t>
      </w:r>
    </w:p>
    <w:p w14:paraId="19B2861D" w14:textId="77777777" w:rsidR="009323D7" w:rsidRDefault="009323D7" w:rsidP="009323D7">
      <w:pPr>
        <w:pStyle w:val="81"/>
        <w:rPr>
          <w:lang w:val="nl-NL"/>
        </w:rPr>
      </w:pPr>
      <w:r w:rsidRPr="002346F3">
        <w:rPr>
          <w:lang w:val="nl-NL"/>
        </w:rPr>
        <w:t>-</w:t>
      </w:r>
      <w:r w:rsidRPr="002346F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2346F3">
        <w:rPr>
          <w:lang w:val="nl-NL"/>
        </w:rPr>
        <w:t>binnenafwerking</w:t>
      </w:r>
      <w:proofErr w:type="spellEnd"/>
      <w:r w:rsidRPr="002346F3">
        <w:rPr>
          <w:lang w:val="nl-NL"/>
        </w:rPr>
        <w:t xml:space="preserve">. De afwerking langs de binnenzijde (pleisterwerk, </w:t>
      </w:r>
      <w:proofErr w:type="spellStart"/>
      <w:r w:rsidRPr="002346F3">
        <w:rPr>
          <w:lang w:val="nl-NL"/>
        </w:rPr>
        <w:t>omkastingen</w:t>
      </w:r>
      <w:proofErr w:type="spellEnd"/>
      <w:r w:rsidRPr="002346F3">
        <w:rPr>
          <w:lang w:val="nl-NL"/>
        </w:rPr>
        <w:t>, venstertabletten, …) mag pas worden gestart na controle door de ontwerper van de isolatie en luchtdichte aansluitingen.</w:t>
      </w:r>
      <w:r>
        <w:rPr>
          <w:lang w:val="nl-NL"/>
        </w:rPr>
        <w:t xml:space="preserve"> </w:t>
      </w:r>
    </w:p>
    <w:p w14:paraId="70CFBD61" w14:textId="77777777" w:rsidR="00EC5079" w:rsidRDefault="00EC5079" w:rsidP="00EC5079">
      <w:pPr>
        <w:pStyle w:val="80"/>
      </w:pPr>
    </w:p>
    <w:p w14:paraId="6CA130F1"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7EDF6D61"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5C742EBA"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70318596" w14:textId="77777777" w:rsidR="00EC5079" w:rsidRPr="00D17314" w:rsidRDefault="00EC5079" w:rsidP="00EC5079">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6DEBA89"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19A6FB1B" w14:textId="77777777" w:rsidR="009323D7" w:rsidRPr="00D17314" w:rsidRDefault="009323D7" w:rsidP="009323D7">
      <w:pPr>
        <w:pStyle w:val="80"/>
      </w:pPr>
      <w:r>
        <w:t>De aanneme</w:t>
      </w:r>
      <w:r w:rsidR="00645C24">
        <w:t>r dient alle hierboven gemelde</w:t>
      </w:r>
      <w:r>
        <w:t xml:space="preserve"> attesten voor te leggen bij levering van de ramen en deuren.</w:t>
      </w:r>
    </w:p>
    <w:p w14:paraId="35FBEC69"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1CA95B6D" w14:textId="77777777" w:rsidR="00EC5079" w:rsidRPr="004C59AF" w:rsidRDefault="00EC5079" w:rsidP="00EC5079">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253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35F915F5"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2FCC2F12"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4736A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5EED984" w14:textId="77777777" w:rsidR="009323D7" w:rsidRPr="004C59AF" w:rsidRDefault="009323D7"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071B5D52"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3FD7C764" w14:textId="77777777" w:rsidR="00EC5079" w:rsidRPr="00D17314" w:rsidRDefault="00EC5079" w:rsidP="00EC5079">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54090E6F" w14:textId="77777777" w:rsidR="00EC5079" w:rsidRPr="00D17314" w:rsidRDefault="00EC5079" w:rsidP="00EC5079">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7A7BA09F" w14:textId="77777777" w:rsidR="00EC5079" w:rsidRPr="00D17314" w:rsidRDefault="00EC5079" w:rsidP="00EC5079">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73CDEDF8" w14:textId="09701E63" w:rsidR="00EC5079" w:rsidRDefault="00EC5079" w:rsidP="00EC5079">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5586258E" w14:textId="77777777" w:rsidR="00F26B3A" w:rsidRPr="00D17314" w:rsidRDefault="00AF1CB4" w:rsidP="00F26B3A">
      <w:pPr>
        <w:pStyle w:val="Lijn"/>
      </w:pPr>
      <w:bookmarkStart w:id="36" w:name="_Toc232830567"/>
      <w:bookmarkStart w:id="37" w:name="_Toc232830634"/>
      <w:bookmarkStart w:id="38" w:name="_Toc237058832"/>
      <w:bookmarkStart w:id="39" w:name="_Toc240335962"/>
      <w:bookmarkStart w:id="40" w:name="_Toc240335982"/>
      <w:bookmarkStart w:id="41" w:name="_Toc249167976"/>
      <w:bookmarkStart w:id="42" w:name="_Toc249168000"/>
      <w:bookmarkStart w:id="43" w:name="_Toc324950281"/>
      <w:bookmarkStart w:id="44" w:name="_Toc324950298"/>
      <w:r>
        <w:rPr>
          <w:noProof/>
        </w:rPr>
      </w:r>
      <w:r w:rsidR="00AF1CB4">
        <w:rPr>
          <w:noProof/>
        </w:rPr>
        <w:pict w14:anchorId="165BA3BC">
          <v:rect id="_x0000_i1030" alt="" style="width:453.6pt;height:.05pt;mso-width-percent:0;mso-height-percent:0;mso-width-percent:0;mso-height-percent:0" o:hralign="center" o:hrstd="t" o:hr="t" fillcolor="#aca899" stroked="f"/>
        </w:pict>
      </w:r>
    </w:p>
    <w:p w14:paraId="2522C8F9" w14:textId="75209336" w:rsidR="00EC5079" w:rsidRPr="001C3B42" w:rsidRDefault="00EC5079" w:rsidP="00EC5079">
      <w:pPr>
        <w:pStyle w:val="Kop3"/>
      </w:pPr>
      <w:r w:rsidRPr="001C3B42">
        <w:t xml:space="preserve">Mogelijke variante toepassingen of suggesties vanwege de firma </w:t>
      </w:r>
      <w:bookmarkEnd w:id="36"/>
      <w:bookmarkEnd w:id="37"/>
      <w:bookmarkEnd w:id="38"/>
      <w:bookmarkEnd w:id="39"/>
      <w:bookmarkEnd w:id="40"/>
      <w:bookmarkEnd w:id="41"/>
      <w:bookmarkEnd w:id="42"/>
      <w:bookmarkEnd w:id="43"/>
      <w:bookmarkEnd w:id="44"/>
      <w:r w:rsidR="00016E10">
        <w:t>ALUPROF</w:t>
      </w:r>
    </w:p>
    <w:p w14:paraId="52DA4304" w14:textId="77777777" w:rsidR="00016E10" w:rsidRPr="00D17314" w:rsidRDefault="00AF1CB4" w:rsidP="00016E10">
      <w:pPr>
        <w:pStyle w:val="Lijn"/>
      </w:pPr>
      <w:bookmarkStart w:id="45" w:name="_Toc97613985"/>
      <w:bookmarkStart w:id="46" w:name="_Toc97618445"/>
      <w:bookmarkStart w:id="47" w:name="_Toc97620884"/>
      <w:bookmarkStart w:id="48" w:name="_Toc97622097"/>
      <w:bookmarkStart w:id="49" w:name="_Toc108405160"/>
      <w:bookmarkStart w:id="50" w:name="_Toc113676278"/>
      <w:bookmarkStart w:id="51" w:name="_Toc114278659"/>
      <w:bookmarkStart w:id="52" w:name="_Toc114279118"/>
      <w:bookmarkStart w:id="53" w:name="_Toc115514381"/>
      <w:bookmarkStart w:id="54" w:name="_Toc115747452"/>
      <w:bookmarkStart w:id="55" w:name="_Toc140547803"/>
      <w:bookmarkStart w:id="56" w:name="_Toc140548550"/>
      <w:bookmarkStart w:id="57" w:name="_Toc140548719"/>
      <w:bookmarkStart w:id="58" w:name="_Toc140548772"/>
      <w:bookmarkStart w:id="59" w:name="_Toc168721503"/>
      <w:bookmarkStart w:id="60" w:name="_Toc376521980"/>
      <w:bookmarkStart w:id="61" w:name="_Toc376522005"/>
      <w:r>
        <w:rPr>
          <w:noProof/>
        </w:rPr>
      </w:r>
      <w:r w:rsidR="00AF1CB4">
        <w:rPr>
          <w:noProof/>
        </w:rPr>
        <w:pict w14:anchorId="1A49E1E6">
          <v:rect id="_x0000_i1031" alt="" style="width:453.6pt;height:.05pt;mso-width-percent:0;mso-height-percent:0;mso-width-percent:0;mso-height-percent:0" o:hralign="center" o:hrstd="t" o:hr="t" fillcolor="#aca899" stroked="f"/>
        </w:pict>
      </w:r>
    </w:p>
    <w:p w14:paraId="7BEC89A1" w14:textId="78B017D3" w:rsidR="007613BF" w:rsidRDefault="007613BF" w:rsidP="007613BF">
      <w:pPr>
        <w:pStyle w:val="80"/>
      </w:pPr>
      <w:r w:rsidRPr="0067776B">
        <w:t>Aluprof biedt ook de volgende (profielen voor) hefschuiframen aan:</w:t>
      </w:r>
    </w:p>
    <w:p w14:paraId="675F5B71" w14:textId="6101A753" w:rsidR="00CA563B" w:rsidRDefault="008B5248" w:rsidP="00CA563B">
      <w:pPr>
        <w:pStyle w:val="81"/>
        <w:rPr>
          <w:color w:val="000000" w:themeColor="text1"/>
          <w:lang w:val="nl-NL"/>
        </w:rPr>
      </w:pPr>
      <w:r w:rsidRPr="008B5248">
        <w:t>ALUPROF MB-59HS – Aluminium hefschuifamen met 2 of 3 rails, voor één of twee openschuivende raamdelen</w:t>
      </w:r>
      <w:r w:rsidR="00CA563B">
        <w:t xml:space="preserve"> </w:t>
      </w:r>
      <w:r w:rsidR="00CA563B" w:rsidRPr="0067776B">
        <w:rPr>
          <w:color w:val="000000" w:themeColor="text1"/>
          <w:lang w:val="nl-NL"/>
        </w:rPr>
        <w:t>(zie de beschikbare bestektekst)</w:t>
      </w:r>
    </w:p>
    <w:p w14:paraId="177D11C4" w14:textId="449DD2FB" w:rsidR="00594117" w:rsidRPr="00594117" w:rsidRDefault="00594117" w:rsidP="00CA563B">
      <w:pPr>
        <w:pStyle w:val="81"/>
        <w:rPr>
          <w:color w:val="000000" w:themeColor="text1"/>
          <w:lang w:val="nl-NL"/>
        </w:rPr>
      </w:pPr>
      <w:r w:rsidRPr="00594117">
        <w:rPr>
          <w:color w:val="000000" w:themeColor="text1"/>
          <w:lang w:val="nl-NL"/>
        </w:rPr>
        <w:t xml:space="preserve">ALUPROF MB-77 HS – Aluminium </w:t>
      </w:r>
      <w:proofErr w:type="spellStart"/>
      <w:r w:rsidRPr="00594117">
        <w:rPr>
          <w:color w:val="000000" w:themeColor="text1"/>
          <w:lang w:val="nl-NL"/>
        </w:rPr>
        <w:t>hefschuifamen</w:t>
      </w:r>
      <w:proofErr w:type="spellEnd"/>
      <w:r w:rsidRPr="00594117">
        <w:rPr>
          <w:color w:val="000000" w:themeColor="text1"/>
          <w:lang w:val="nl-NL"/>
        </w:rPr>
        <w:t xml:space="preserve"> met 2 of 3 rails, ook voor groot formaat ramen en hoekramen zonder kolom</w:t>
      </w:r>
      <w:r>
        <w:rPr>
          <w:color w:val="000000" w:themeColor="text1"/>
          <w:lang w:val="nl-NL"/>
        </w:rPr>
        <w:t xml:space="preserve"> </w:t>
      </w:r>
      <w:r w:rsidRPr="0067776B">
        <w:rPr>
          <w:color w:val="000000" w:themeColor="text1"/>
          <w:lang w:val="nl-NL"/>
        </w:rPr>
        <w:t>(zie de beschikbare bestektekst)</w:t>
      </w:r>
    </w:p>
    <w:p w14:paraId="168EE04F" w14:textId="5043ED2B" w:rsidR="008B5248" w:rsidRPr="00CA563B" w:rsidRDefault="008B5248" w:rsidP="007613BF">
      <w:pPr>
        <w:pStyle w:val="80"/>
        <w:rPr>
          <w:lang w:val="nl-NL"/>
        </w:rPr>
      </w:pPr>
    </w:p>
    <w:p w14:paraId="22188A42" w14:textId="26B99573" w:rsidR="00F26B3A" w:rsidRPr="00D17314" w:rsidRDefault="00AF1CB4" w:rsidP="00F26B3A">
      <w:pPr>
        <w:pStyle w:val="Lijn"/>
      </w:pPr>
      <w:r>
        <w:rPr>
          <w:noProof/>
        </w:rPr>
      </w:r>
      <w:r w:rsidR="00AF1CB4">
        <w:rPr>
          <w:noProof/>
        </w:rPr>
        <w:pict w14:anchorId="227CD687">
          <v:rect id="_x0000_i1032" alt="" style="width:453.6pt;height:.05pt;mso-width-percent:0;mso-height-percent:0;mso-width-percent:0;mso-height-percent:0" o:hralign="center" o:hrstd="t" o:hr="t" fillcolor="#aca899" stroked="f"/>
        </w:pict>
      </w:r>
    </w:p>
    <w:p w14:paraId="2A98FE4A" w14:textId="77777777" w:rsidR="00016E10" w:rsidRPr="00357C05" w:rsidRDefault="00016E10" w:rsidP="00016E10">
      <w:pPr>
        <w:pStyle w:val="Kop1"/>
        <w:ind w:right="140" w:hanging="709"/>
        <w:rPr>
          <w:lang w:val="nl-BE"/>
        </w:rPr>
      </w:pPr>
      <w:bookmarkStart w:id="62" w:name="_Toc263774925"/>
      <w:bookmarkStart w:id="63" w:name="_Toc33339477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lang w:val="nl-BE"/>
        </w:rPr>
        <w:t xml:space="preserve">ALUPROF - posten </w:t>
      </w:r>
      <w:r w:rsidRPr="00357C05">
        <w:rPr>
          <w:lang w:val="nl-BE"/>
        </w:rPr>
        <w:t>voor de meetstaat</w:t>
      </w:r>
    </w:p>
    <w:p w14:paraId="7E3ECB0E" w14:textId="77777777" w:rsidR="00F26B3A" w:rsidRPr="00D17314" w:rsidRDefault="00AF1CB4" w:rsidP="00F26B3A">
      <w:pPr>
        <w:pStyle w:val="Lijn"/>
      </w:pPr>
      <w:r>
        <w:rPr>
          <w:noProof/>
        </w:rPr>
      </w:r>
      <w:r w:rsidR="00AF1CB4">
        <w:rPr>
          <w:noProof/>
        </w:rPr>
        <w:pict w14:anchorId="4A00E254">
          <v:rect id="_x0000_i1033" alt="" style="width:453.6pt;height:.05pt;mso-width-percent:0;mso-height-percent:0;mso-width-percent:0;mso-height-percent:0" o:hralign="center" o:hrstd="t" o:hr="t" fillcolor="#aca899" stroked="f"/>
        </w:pict>
      </w:r>
    </w:p>
    <w:p w14:paraId="53B83E31" w14:textId="77777777" w:rsidR="00A94B35" w:rsidRDefault="00A94B35" w:rsidP="00A94B35">
      <w:pPr>
        <w:pStyle w:val="Merk2"/>
        <w:rPr>
          <w:noProof/>
        </w:rPr>
      </w:pPr>
      <w:bookmarkStart w:id="64" w:name="_Toc263774930"/>
      <w:bookmarkStart w:id="65" w:name="_Toc333394775"/>
      <w:bookmarkEnd w:id="62"/>
      <w:bookmarkEnd w:id="63"/>
      <w:r>
        <w:rPr>
          <w:rStyle w:val="Merk1Char"/>
        </w:rPr>
        <w:t xml:space="preserve">ALUPROF Skyline </w:t>
      </w:r>
      <w:r>
        <w:t>–</w:t>
      </w:r>
      <w:r w:rsidRPr="00D17314">
        <w:t xml:space="preserve"> </w:t>
      </w:r>
      <w:r>
        <w:rPr>
          <w:lang w:val="nl-NL"/>
        </w:rPr>
        <w:t>Aluminium h</w:t>
      </w:r>
      <w:r>
        <w:rPr>
          <w:lang w:val="nl-BE"/>
        </w:rPr>
        <w:t>efschuif</w:t>
      </w:r>
      <w:r w:rsidRPr="00D17314">
        <w:t>amen</w:t>
      </w:r>
      <w:r>
        <w:rPr>
          <w:lang w:val="nl-NL"/>
        </w:rPr>
        <w:t xml:space="preserve"> met verborgen frame,</w:t>
      </w:r>
      <w:r w:rsidRPr="00D17314">
        <w:t xml:space="preserve"> </w:t>
      </w:r>
      <w:r>
        <w:rPr>
          <w:lang w:val="nl-BE"/>
        </w:rPr>
        <w:t>vleugel</w:t>
      </w:r>
      <w:r>
        <w:t xml:space="preserve">diepte </w:t>
      </w:r>
      <w:r>
        <w:rPr>
          <w:lang w:val="nl-BE"/>
        </w:rPr>
        <w:t>71</w:t>
      </w:r>
      <w:r w:rsidRPr="00D17314">
        <w:t> mm</w:t>
      </w:r>
      <w:r>
        <w:rPr>
          <w:lang w:val="nl-BE"/>
        </w:rPr>
        <w:t>, voor schuiframen tot 4 m hoog</w:t>
      </w:r>
      <w:r>
        <w:rPr>
          <w:noProof/>
        </w:rPr>
        <w:t xml:space="preserve"> </w:t>
      </w:r>
    </w:p>
    <w:p w14:paraId="3FF40183" w14:textId="219FA0E6" w:rsidR="00E3413A" w:rsidRPr="00B67384" w:rsidRDefault="00E3413A" w:rsidP="00E3413A">
      <w:pPr>
        <w:pStyle w:val="Kop4"/>
        <w:rPr>
          <w:b/>
          <w:color w:val="008080"/>
          <w:lang w:val="nl-BE"/>
        </w:rPr>
      </w:pPr>
      <w:r w:rsidRPr="00D17314">
        <w:rPr>
          <w:rStyle w:val="OptieChar"/>
          <w:lang w:val="nl-BE"/>
        </w:rPr>
        <w:t>#</w:t>
      </w:r>
      <w:r w:rsidRPr="00D17314">
        <w:rPr>
          <w:lang w:val="nl-BE"/>
        </w:rPr>
        <w:t>P1</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1 vast raam en 1 openschuivend raam.</w:t>
      </w:r>
      <w:r w:rsidRPr="00D17314">
        <w:rPr>
          <w:snapToGrid w:val="0"/>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 [ST of HI] [afmetingen] [kleur]</w:t>
      </w:r>
      <w:r w:rsidRPr="00B67384">
        <w:rPr>
          <w:snapToGrid w:val="0"/>
          <w:lang w:val="nl-BE"/>
        </w:rPr>
        <w:tab/>
      </w:r>
      <w:r w:rsidRPr="00B67384">
        <w:rPr>
          <w:rStyle w:val="MeetChar"/>
          <w:lang w:val="nl-BE"/>
        </w:rPr>
        <w:t>VH</w:t>
      </w:r>
      <w:r w:rsidRPr="00B67384">
        <w:rPr>
          <w:rStyle w:val="MeetChar"/>
          <w:lang w:val="nl-BE"/>
        </w:rPr>
        <w:tab/>
        <w:t>[m²]</w:t>
      </w:r>
    </w:p>
    <w:p w14:paraId="0EEAE804" w14:textId="1BF2F8FA" w:rsidR="00E3413A" w:rsidRDefault="00E3413A" w:rsidP="00E3413A">
      <w:pPr>
        <w:pStyle w:val="Kop4"/>
        <w:rPr>
          <w:snapToGrid w:val="0"/>
          <w:lang w:val="nl-BE"/>
        </w:rPr>
      </w:pPr>
      <w:r w:rsidRPr="00D17314">
        <w:rPr>
          <w:rStyle w:val="OptieChar"/>
          <w:lang w:val="nl-BE"/>
        </w:rPr>
        <w:lastRenderedPageBreak/>
        <w:t>#</w:t>
      </w:r>
      <w:r w:rsidRPr="00D17314">
        <w:rPr>
          <w:lang w:val="nl-BE"/>
        </w:rPr>
        <w:t>P</w:t>
      </w:r>
      <w:r>
        <w:rPr>
          <w:lang w:val="nl-BE"/>
        </w:rPr>
        <w:t>2</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w:t>
      </w:r>
      <w:r>
        <w:rPr>
          <w:lang w:val="nl-BE"/>
        </w:rPr>
        <w:t xml:space="preserve"> </w:t>
      </w:r>
      <w:r w:rsidRPr="009C7D90">
        <w:rPr>
          <w:lang w:val="nl-BE"/>
        </w:rPr>
        <w:t>openschuivende ramen</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64D3AABB" w14:textId="77777777" w:rsidR="00E3413A" w:rsidRPr="006D6EE4" w:rsidRDefault="00E3413A" w:rsidP="00E3413A">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49BA80" w14:textId="4A72A362"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centraal, 2 vaste ramen opzij</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2848FEC" w14:textId="3E68B9BD" w:rsidR="00E3413A" w:rsidRDefault="00E3413A" w:rsidP="00E3413A">
      <w:pPr>
        <w:pStyle w:val="Kop4"/>
        <w:rPr>
          <w:snapToGrid w:val="0"/>
          <w:lang w:val="nl-BE"/>
        </w:rPr>
      </w:pPr>
      <w:r w:rsidRPr="00D17314">
        <w:rPr>
          <w:rStyle w:val="OptieChar"/>
          <w:lang w:val="nl-BE"/>
        </w:rPr>
        <w:t>#</w:t>
      </w:r>
      <w:r w:rsidRPr="00D17314">
        <w:rPr>
          <w:lang w:val="nl-BE"/>
        </w:rPr>
        <w:t>P</w:t>
      </w:r>
      <w:r>
        <w:rPr>
          <w:lang w:val="nl-BE"/>
        </w:rPr>
        <w:t>4</w:t>
      </w:r>
      <w:r>
        <w:rPr>
          <w:lang w:val="nl-BE"/>
        </w:rPr>
        <w:tab/>
        <w:t>Hefschuifr</w:t>
      </w:r>
      <w:r w:rsidRPr="00D17314">
        <w:rPr>
          <w:lang w:val="nl-BE"/>
        </w:rPr>
        <w:t>amen</w:t>
      </w:r>
      <w:r>
        <w:rPr>
          <w:lang w:val="nl-BE"/>
        </w:rPr>
        <w:t xml:space="preserve"> </w:t>
      </w:r>
      <w:r>
        <w:rPr>
          <w:rStyle w:val="MerkChar"/>
          <w:lang w:val="nl-BE"/>
        </w:rPr>
        <w:t xml:space="preserve">ALUPROF </w:t>
      </w:r>
      <w:r w:rsidR="00933458">
        <w:rPr>
          <w:rStyle w:val="MerkChar"/>
          <w:lang w:val="nl-BE"/>
        </w:rPr>
        <w:t>S</w:t>
      </w:r>
      <w:r>
        <w:rPr>
          <w:rStyle w:val="MerkChar"/>
          <w:lang w:val="nl-BE"/>
        </w:rPr>
        <w:t xml:space="preserve">kyline, </w:t>
      </w:r>
      <w:r>
        <w:rPr>
          <w:lang w:val="nl-BE"/>
        </w:rPr>
        <w:t xml:space="preserve">4 </w:t>
      </w:r>
      <w:r w:rsidRPr="009C7D90">
        <w:rPr>
          <w:lang w:val="nl-BE"/>
        </w:rPr>
        <w:t>openschuivende ramen</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42923F41" w14:textId="77777777" w:rsidR="00E3413A" w:rsidRPr="006D6EE4" w:rsidRDefault="00E3413A" w:rsidP="00E3413A">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7F917760" w14:textId="6E7F30C1"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5</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opzij, centraal vast raam</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0A9DAB1E" w14:textId="28CB36A4" w:rsidR="00E3413A" w:rsidRPr="006D6EE4" w:rsidRDefault="00E3413A" w:rsidP="00E3413A">
      <w:pPr>
        <w:pStyle w:val="Kop4"/>
        <w:rPr>
          <w:b/>
          <w:color w:val="008080"/>
          <w:lang w:val="nl-BE"/>
        </w:rPr>
      </w:pPr>
      <w:r w:rsidRPr="00D17314">
        <w:rPr>
          <w:rStyle w:val="OptieChar"/>
          <w:lang w:val="nl-BE"/>
        </w:rPr>
        <w:t>#</w:t>
      </w:r>
      <w:r>
        <w:rPr>
          <w:lang w:val="nl-BE"/>
        </w:rPr>
        <w:t>P6</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aan dezelfde zijde, 1 vast paneel</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DBA6082" w14:textId="5E51B969" w:rsidR="00E3413A" w:rsidRPr="006D6EE4" w:rsidRDefault="00E3413A" w:rsidP="00E3413A">
      <w:pPr>
        <w:pStyle w:val="Kop4"/>
        <w:rPr>
          <w:b/>
          <w:color w:val="008080"/>
          <w:lang w:val="nl-BE"/>
        </w:rPr>
      </w:pPr>
      <w:r w:rsidRPr="00D17314">
        <w:rPr>
          <w:rStyle w:val="OptieChar"/>
          <w:lang w:val="nl-BE"/>
        </w:rPr>
        <w:t>#</w:t>
      </w:r>
      <w:r>
        <w:rPr>
          <w:lang w:val="nl-BE"/>
        </w:rPr>
        <w:t>P7</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4 openschuivende ramen centraal (2 links, 2 rechts), 2 vaste ramen opzij</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4BB76923" w14:textId="2FE438C9"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E3413A">
        <w:rPr>
          <w:lang w:val="nl-BE"/>
        </w:rPr>
        <w:t>8</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bookmarkEnd w:id="64"/>
      <w:bookmarkEnd w:id="65"/>
    </w:p>
    <w:p w14:paraId="56493D67" w14:textId="37111CE7" w:rsidR="00EC5079" w:rsidRPr="00D17314" w:rsidRDefault="00EC5079" w:rsidP="00EC5079">
      <w:pPr>
        <w:pStyle w:val="Kop4"/>
        <w:rPr>
          <w:rStyle w:val="MeetChar"/>
          <w:lang w:val="nl-BE"/>
        </w:rPr>
      </w:pPr>
      <w:bookmarkStart w:id="66" w:name="_Toc263774931"/>
      <w:bookmarkStart w:id="67" w:name="_Toc333394776"/>
      <w:r w:rsidRPr="00D17314">
        <w:rPr>
          <w:rStyle w:val="OptieChar"/>
          <w:lang w:val="nl-BE"/>
        </w:rPr>
        <w:t>#</w:t>
      </w:r>
      <w:r w:rsidR="005F5AC3">
        <w:rPr>
          <w:lang w:val="nl-BE"/>
        </w:rPr>
        <w:t>P</w:t>
      </w:r>
      <w:r w:rsidR="00E3413A">
        <w:rPr>
          <w:lang w:val="nl-BE"/>
        </w:rPr>
        <w:t>9</w:t>
      </w:r>
      <w:r w:rsidRPr="00D17314">
        <w:rPr>
          <w:lang w:val="nl-BE"/>
        </w:rPr>
        <w:tab/>
      </w:r>
      <w:r w:rsidRPr="00D17314">
        <w:rPr>
          <w:snapToGrid w:val="0"/>
          <w:lang w:val="nl-BE"/>
        </w:rPr>
        <w:t>Afdichting tussen raam en metselwerk</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AF1CB4" w:rsidP="00F26B3A">
      <w:pPr>
        <w:pStyle w:val="Lijn"/>
      </w:pPr>
      <w:r>
        <w:rPr>
          <w:noProof/>
        </w:rPr>
      </w:r>
      <w:r w:rsidR="00AF1CB4">
        <w:rPr>
          <w:noProof/>
        </w:rPr>
        <w:pict w14:anchorId="49377740">
          <v:rect id="_x0000_i1034" alt="" style="width:453.6pt;height:.05pt;mso-width-percent:0;mso-height-percent:0;mso-width-percent:0;mso-height-percent:0" o:hralign="center" o:hrstd="t" o:hr="t" fillcolor="#aca899" stroked="f"/>
        </w:pict>
      </w:r>
    </w:p>
    <w:p w14:paraId="76149DD0" w14:textId="77777777" w:rsidR="00AF1CB4" w:rsidRDefault="00AF1CB4" w:rsidP="00AF1CB4">
      <w:pPr>
        <w:pStyle w:val="80"/>
        <w:spacing w:before="0"/>
        <w:ind w:right="140"/>
        <w:rPr>
          <w:rStyle w:val="Merk"/>
        </w:rPr>
      </w:pPr>
      <w:r>
        <w:rPr>
          <w:rStyle w:val="Merk"/>
        </w:rPr>
        <w:t>ALUPROF</w:t>
      </w:r>
    </w:p>
    <w:p w14:paraId="0FF730CC" w14:textId="77777777" w:rsidR="00AF1CB4" w:rsidRDefault="00AF1CB4" w:rsidP="00AF1CB4">
      <w:pPr>
        <w:pStyle w:val="80"/>
        <w:ind w:right="140"/>
      </w:pPr>
      <w:r>
        <w:t>Zeelsebaan 61</w:t>
      </w:r>
    </w:p>
    <w:p w14:paraId="1917BBE2" w14:textId="77777777" w:rsidR="00AF1CB4" w:rsidRPr="00211C48" w:rsidRDefault="00AF1CB4" w:rsidP="00AF1CB4">
      <w:pPr>
        <w:pStyle w:val="80"/>
        <w:ind w:right="140"/>
      </w:pPr>
      <w:r>
        <w:t xml:space="preserve">9200 </w:t>
      </w:r>
      <w:r w:rsidRPr="00211C48">
        <w:t>Dendermonde</w:t>
      </w:r>
    </w:p>
    <w:p w14:paraId="3E8F824D" w14:textId="77777777" w:rsidR="00AF1CB4" w:rsidRPr="00211C48" w:rsidRDefault="00AF1CB4" w:rsidP="00AF1CB4">
      <w:pPr>
        <w:pStyle w:val="80"/>
        <w:ind w:right="140"/>
      </w:pPr>
      <w:r w:rsidRPr="00211C48">
        <w:t>Tel.: +32</w:t>
      </w:r>
      <w:r>
        <w:t xml:space="preserve"> (0)52 25 81 10</w:t>
      </w:r>
    </w:p>
    <w:p w14:paraId="22869C77" w14:textId="77777777" w:rsidR="00AF1CB4" w:rsidRPr="00211C48" w:rsidRDefault="00AF1CB4" w:rsidP="00AF1CB4">
      <w:pPr>
        <w:pStyle w:val="80"/>
        <w:ind w:right="140"/>
      </w:pPr>
      <w:r>
        <w:t>www.aluprof.com</w:t>
      </w:r>
    </w:p>
    <w:p w14:paraId="212D4890" w14:textId="77777777" w:rsidR="00AF1CB4" w:rsidRPr="00FB74F9" w:rsidRDefault="00AF1CB4" w:rsidP="00AF1CB4">
      <w:pPr>
        <w:pStyle w:val="80"/>
        <w:ind w:right="140"/>
        <w:rPr>
          <w:rStyle w:val="Hyperlink"/>
        </w:rPr>
      </w:pPr>
      <w:hyperlink r:id="rId11" w:history="1">
        <w:r w:rsidRPr="00FF4D0D">
          <w:rPr>
            <w:rStyle w:val="Hyperlink"/>
          </w:rPr>
          <w:t>belgium@aluprof.eu</w:t>
        </w:r>
      </w:hyperlink>
    </w:p>
    <w:p w14:paraId="65E62057" w14:textId="77777777" w:rsidR="00CB648B" w:rsidRPr="00D5432C" w:rsidRDefault="00CB648B" w:rsidP="00AF1CB4">
      <w:pPr>
        <w:pStyle w:val="80"/>
        <w:spacing w:before="0"/>
        <w:ind w:right="140"/>
        <w:rPr>
          <w:lang w:val="en-US"/>
        </w:rPr>
      </w:pPr>
    </w:p>
    <w:sectPr w:rsidR="00CB648B" w:rsidRPr="00D5432C" w:rsidSect="0076159C">
      <w:headerReference w:type="default" r:id="rId12"/>
      <w:footerReference w:type="default" r:id="rId1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7543" w14:textId="77777777" w:rsidR="00A04A7A" w:rsidRDefault="00A04A7A" w:rsidP="0076159C">
      <w:r>
        <w:separator/>
      </w:r>
    </w:p>
  </w:endnote>
  <w:endnote w:type="continuationSeparator" w:id="0">
    <w:p w14:paraId="2344BE68" w14:textId="77777777" w:rsidR="00A04A7A" w:rsidRDefault="00A04A7A" w:rsidP="0076159C">
      <w:r>
        <w:continuationSeparator/>
      </w:r>
    </w:p>
  </w:endnote>
  <w:endnote w:type="continuationNotice" w:id="1">
    <w:p w14:paraId="5B136168" w14:textId="77777777" w:rsidR="00A04A7A" w:rsidRDefault="00A0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AF1CB4" w:rsidP="00F26B3A">
    <w:pPr>
      <w:pStyle w:val="Lijn"/>
    </w:pPr>
    <w:r>
      <w:rPr>
        <w:noProof/>
      </w:rPr>
    </w:r>
    <w:r w:rsidR="00AF1CB4">
      <w:rPr>
        <w:noProof/>
      </w:rPr>
      <w:pict w14:anchorId="32EE9921">
        <v:rect id="_x0000_i1035" alt="" style="width:453.6pt;height:.05pt;mso-width-percent:0;mso-height-percent:0;mso-width-percent:0;mso-height-percent:0" o:hralign="center" o:hrstd="t" o:hr="t" fillcolor="#aca899" stroked="f"/>
      </w:pict>
    </w:r>
  </w:p>
  <w:p w14:paraId="1DD22750" w14:textId="2011E50A"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AF1CB4">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AF1CB4">
      <w:rPr>
        <w:rFonts w:ascii="Arial" w:hAnsi="Arial" w:cs="Arial"/>
        <w:noProof/>
        <w:sz w:val="16"/>
        <w:szCs w:val="16"/>
      </w:rPr>
      <w:t>13:00</w:t>
    </w:r>
    <w:r w:rsidRPr="00FB0B2D">
      <w:rPr>
        <w:rFonts w:ascii="Arial" w:hAnsi="Arial" w:cs="Arial"/>
        <w:sz w:val="16"/>
        <w:szCs w:val="16"/>
      </w:rPr>
      <w:fldChar w:fldCharType="end"/>
    </w:r>
  </w:p>
  <w:p w14:paraId="223AEC8D" w14:textId="2E689C75"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C6756B">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9C38" w14:textId="77777777" w:rsidR="00A04A7A" w:rsidRDefault="00A04A7A" w:rsidP="0076159C">
      <w:r>
        <w:separator/>
      </w:r>
    </w:p>
  </w:footnote>
  <w:footnote w:type="continuationSeparator" w:id="0">
    <w:p w14:paraId="365D7D2C" w14:textId="77777777" w:rsidR="00A04A7A" w:rsidRDefault="00A04A7A" w:rsidP="0076159C">
      <w:r>
        <w:continuationSeparator/>
      </w:r>
    </w:p>
  </w:footnote>
  <w:footnote w:type="continuationNotice" w:id="1">
    <w:p w14:paraId="4B73652B" w14:textId="77777777" w:rsidR="00A04A7A" w:rsidRDefault="00A04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55985197">
    <w:abstractNumId w:val="9"/>
  </w:num>
  <w:num w:numId="2" w16cid:durableId="1075127449">
    <w:abstractNumId w:val="6"/>
  </w:num>
  <w:num w:numId="3" w16cid:durableId="827981860">
    <w:abstractNumId w:val="10"/>
  </w:num>
  <w:num w:numId="4" w16cid:durableId="1718772610">
    <w:abstractNumId w:val="21"/>
  </w:num>
  <w:num w:numId="5" w16cid:durableId="1779058721">
    <w:abstractNumId w:val="11"/>
  </w:num>
  <w:num w:numId="6" w16cid:durableId="1311713375">
    <w:abstractNumId w:val="12"/>
  </w:num>
  <w:num w:numId="7" w16cid:durableId="732578600">
    <w:abstractNumId w:val="26"/>
  </w:num>
  <w:num w:numId="8" w16cid:durableId="70468538">
    <w:abstractNumId w:val="15"/>
  </w:num>
  <w:num w:numId="9" w16cid:durableId="133186985">
    <w:abstractNumId w:val="29"/>
  </w:num>
  <w:num w:numId="10" w16cid:durableId="1816608263">
    <w:abstractNumId w:val="23"/>
  </w:num>
  <w:num w:numId="11" w16cid:durableId="977304475">
    <w:abstractNumId w:val="14"/>
  </w:num>
  <w:num w:numId="12" w16cid:durableId="1669360854">
    <w:abstractNumId w:val="20"/>
  </w:num>
  <w:num w:numId="13" w16cid:durableId="1420326328">
    <w:abstractNumId w:val="7"/>
  </w:num>
  <w:num w:numId="14" w16cid:durableId="318847145">
    <w:abstractNumId w:val="5"/>
  </w:num>
  <w:num w:numId="15" w16cid:durableId="1806241168">
    <w:abstractNumId w:val="4"/>
  </w:num>
  <w:num w:numId="16" w16cid:durableId="301694575">
    <w:abstractNumId w:val="8"/>
  </w:num>
  <w:num w:numId="17" w16cid:durableId="1729185206">
    <w:abstractNumId w:val="3"/>
  </w:num>
  <w:num w:numId="18" w16cid:durableId="843323501">
    <w:abstractNumId w:val="2"/>
  </w:num>
  <w:num w:numId="19" w16cid:durableId="1016344296">
    <w:abstractNumId w:val="1"/>
  </w:num>
  <w:num w:numId="20" w16cid:durableId="402604557">
    <w:abstractNumId w:val="0"/>
  </w:num>
  <w:num w:numId="21" w16cid:durableId="71781961">
    <w:abstractNumId w:val="13"/>
  </w:num>
  <w:num w:numId="22" w16cid:durableId="1558011149">
    <w:abstractNumId w:val="25"/>
  </w:num>
  <w:num w:numId="23" w16cid:durableId="1317497326">
    <w:abstractNumId w:val="27"/>
  </w:num>
  <w:num w:numId="24" w16cid:durableId="3556567">
    <w:abstractNumId w:val="24"/>
  </w:num>
  <w:num w:numId="25" w16cid:durableId="1121532862">
    <w:abstractNumId w:val="30"/>
  </w:num>
  <w:num w:numId="26" w16cid:durableId="2109542071">
    <w:abstractNumId w:val="18"/>
  </w:num>
  <w:num w:numId="27" w16cid:durableId="1260600018">
    <w:abstractNumId w:val="28"/>
  </w:num>
  <w:num w:numId="28" w16cid:durableId="1827626252">
    <w:abstractNumId w:val="19"/>
  </w:num>
  <w:num w:numId="29" w16cid:durableId="911349861">
    <w:abstractNumId w:val="36"/>
  </w:num>
  <w:num w:numId="30" w16cid:durableId="2118207570">
    <w:abstractNumId w:val="32"/>
  </w:num>
  <w:num w:numId="31" w16cid:durableId="2075159025">
    <w:abstractNumId w:val="35"/>
  </w:num>
  <w:num w:numId="32" w16cid:durableId="1335110980">
    <w:abstractNumId w:val="16"/>
  </w:num>
  <w:num w:numId="33" w16cid:durableId="1710185372">
    <w:abstractNumId w:val="17"/>
  </w:num>
  <w:num w:numId="34" w16cid:durableId="1541698581">
    <w:abstractNumId w:val="33"/>
  </w:num>
  <w:num w:numId="35" w16cid:durableId="1269510179">
    <w:abstractNumId w:val="31"/>
  </w:num>
  <w:num w:numId="36" w16cid:durableId="1158501778">
    <w:abstractNumId w:val="34"/>
  </w:num>
  <w:num w:numId="37" w16cid:durableId="72633181">
    <w:abstractNumId w:val="37"/>
  </w:num>
  <w:num w:numId="38" w16cid:durableId="6720312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64D4"/>
    <w:rsid w:val="00014308"/>
    <w:rsid w:val="00016E10"/>
    <w:rsid w:val="00041591"/>
    <w:rsid w:val="0005264F"/>
    <w:rsid w:val="00062045"/>
    <w:rsid w:val="00066287"/>
    <w:rsid w:val="0008280B"/>
    <w:rsid w:val="000A1052"/>
    <w:rsid w:val="000A51CC"/>
    <w:rsid w:val="000B76F2"/>
    <w:rsid w:val="000C186B"/>
    <w:rsid w:val="000E0B13"/>
    <w:rsid w:val="00114331"/>
    <w:rsid w:val="00127C71"/>
    <w:rsid w:val="001327A9"/>
    <w:rsid w:val="001439DC"/>
    <w:rsid w:val="001550CA"/>
    <w:rsid w:val="00155DC4"/>
    <w:rsid w:val="001622FA"/>
    <w:rsid w:val="0016614A"/>
    <w:rsid w:val="00173079"/>
    <w:rsid w:val="0019189D"/>
    <w:rsid w:val="001B21BB"/>
    <w:rsid w:val="001C6138"/>
    <w:rsid w:val="001D4D76"/>
    <w:rsid w:val="001D5EA3"/>
    <w:rsid w:val="002012D8"/>
    <w:rsid w:val="002346F3"/>
    <w:rsid w:val="0023670F"/>
    <w:rsid w:val="00241ECB"/>
    <w:rsid w:val="00245EC8"/>
    <w:rsid w:val="00251F3E"/>
    <w:rsid w:val="00274154"/>
    <w:rsid w:val="0027704D"/>
    <w:rsid w:val="00290115"/>
    <w:rsid w:val="00300964"/>
    <w:rsid w:val="00306FA0"/>
    <w:rsid w:val="00325B92"/>
    <w:rsid w:val="00332414"/>
    <w:rsid w:val="00340628"/>
    <w:rsid w:val="00341ECD"/>
    <w:rsid w:val="003519D7"/>
    <w:rsid w:val="003755EA"/>
    <w:rsid w:val="00375931"/>
    <w:rsid w:val="00395D0F"/>
    <w:rsid w:val="003A00DF"/>
    <w:rsid w:val="003A0971"/>
    <w:rsid w:val="003A1BDD"/>
    <w:rsid w:val="003A62A1"/>
    <w:rsid w:val="003C59EC"/>
    <w:rsid w:val="003C663F"/>
    <w:rsid w:val="003D0EED"/>
    <w:rsid w:val="003D6B9E"/>
    <w:rsid w:val="003D6FB6"/>
    <w:rsid w:val="004056EB"/>
    <w:rsid w:val="004118C9"/>
    <w:rsid w:val="00417687"/>
    <w:rsid w:val="004516B1"/>
    <w:rsid w:val="00465981"/>
    <w:rsid w:val="00473C75"/>
    <w:rsid w:val="0047525F"/>
    <w:rsid w:val="004850BB"/>
    <w:rsid w:val="004C59AF"/>
    <w:rsid w:val="004F1BCA"/>
    <w:rsid w:val="00501441"/>
    <w:rsid w:val="00501583"/>
    <w:rsid w:val="005038E4"/>
    <w:rsid w:val="005072AB"/>
    <w:rsid w:val="005127F0"/>
    <w:rsid w:val="00517B6B"/>
    <w:rsid w:val="005271FC"/>
    <w:rsid w:val="00535B38"/>
    <w:rsid w:val="00560E2C"/>
    <w:rsid w:val="00570CCA"/>
    <w:rsid w:val="00584A67"/>
    <w:rsid w:val="00594117"/>
    <w:rsid w:val="005A381C"/>
    <w:rsid w:val="005A5E01"/>
    <w:rsid w:val="005B1240"/>
    <w:rsid w:val="005B32B7"/>
    <w:rsid w:val="005B5447"/>
    <w:rsid w:val="005C7090"/>
    <w:rsid w:val="005D1F3F"/>
    <w:rsid w:val="005E08F4"/>
    <w:rsid w:val="005F5AC3"/>
    <w:rsid w:val="00603B8D"/>
    <w:rsid w:val="00627813"/>
    <w:rsid w:val="0064409B"/>
    <w:rsid w:val="00645C24"/>
    <w:rsid w:val="00647B01"/>
    <w:rsid w:val="006642C8"/>
    <w:rsid w:val="0066465B"/>
    <w:rsid w:val="00677839"/>
    <w:rsid w:val="00677C10"/>
    <w:rsid w:val="00694034"/>
    <w:rsid w:val="006B042F"/>
    <w:rsid w:val="006C0055"/>
    <w:rsid w:val="006C331E"/>
    <w:rsid w:val="006E5211"/>
    <w:rsid w:val="00702526"/>
    <w:rsid w:val="00721856"/>
    <w:rsid w:val="00730F84"/>
    <w:rsid w:val="00735AAE"/>
    <w:rsid w:val="0073765D"/>
    <w:rsid w:val="00761125"/>
    <w:rsid w:val="007613BF"/>
    <w:rsid w:val="0076159C"/>
    <w:rsid w:val="00761B4D"/>
    <w:rsid w:val="00774EEE"/>
    <w:rsid w:val="007856E6"/>
    <w:rsid w:val="00787B7B"/>
    <w:rsid w:val="007A3C5E"/>
    <w:rsid w:val="007C262D"/>
    <w:rsid w:val="007D32B8"/>
    <w:rsid w:val="007F0400"/>
    <w:rsid w:val="007F23BC"/>
    <w:rsid w:val="007F76C1"/>
    <w:rsid w:val="00837867"/>
    <w:rsid w:val="008417FA"/>
    <w:rsid w:val="00876CC5"/>
    <w:rsid w:val="00876FB3"/>
    <w:rsid w:val="008B5248"/>
    <w:rsid w:val="008C253B"/>
    <w:rsid w:val="008C6748"/>
    <w:rsid w:val="008D0776"/>
    <w:rsid w:val="008D0FFA"/>
    <w:rsid w:val="008E1A02"/>
    <w:rsid w:val="008E496D"/>
    <w:rsid w:val="008E7814"/>
    <w:rsid w:val="008E7F8B"/>
    <w:rsid w:val="008F0064"/>
    <w:rsid w:val="008F121C"/>
    <w:rsid w:val="008F2A3E"/>
    <w:rsid w:val="00905756"/>
    <w:rsid w:val="0091654D"/>
    <w:rsid w:val="009323D7"/>
    <w:rsid w:val="00933458"/>
    <w:rsid w:val="0093373E"/>
    <w:rsid w:val="00935268"/>
    <w:rsid w:val="00944EF1"/>
    <w:rsid w:val="009542D4"/>
    <w:rsid w:val="009672C0"/>
    <w:rsid w:val="0096744C"/>
    <w:rsid w:val="009745CD"/>
    <w:rsid w:val="009808A0"/>
    <w:rsid w:val="009B026A"/>
    <w:rsid w:val="009D3CCE"/>
    <w:rsid w:val="009E1432"/>
    <w:rsid w:val="009E37A2"/>
    <w:rsid w:val="00A04A7A"/>
    <w:rsid w:val="00A05935"/>
    <w:rsid w:val="00A07B2E"/>
    <w:rsid w:val="00A240A6"/>
    <w:rsid w:val="00A2445C"/>
    <w:rsid w:val="00A24E8C"/>
    <w:rsid w:val="00A25891"/>
    <w:rsid w:val="00A72E77"/>
    <w:rsid w:val="00A90C36"/>
    <w:rsid w:val="00A94B35"/>
    <w:rsid w:val="00AA4730"/>
    <w:rsid w:val="00AB1963"/>
    <w:rsid w:val="00AC487A"/>
    <w:rsid w:val="00AD72B6"/>
    <w:rsid w:val="00AE20B1"/>
    <w:rsid w:val="00AF1CB4"/>
    <w:rsid w:val="00AF4C60"/>
    <w:rsid w:val="00B104D6"/>
    <w:rsid w:val="00B12C8C"/>
    <w:rsid w:val="00B213CC"/>
    <w:rsid w:val="00B25A12"/>
    <w:rsid w:val="00B3079A"/>
    <w:rsid w:val="00B47762"/>
    <w:rsid w:val="00B60B3B"/>
    <w:rsid w:val="00BB361E"/>
    <w:rsid w:val="00BB77BA"/>
    <w:rsid w:val="00BC180B"/>
    <w:rsid w:val="00BC278A"/>
    <w:rsid w:val="00BE733E"/>
    <w:rsid w:val="00BF209D"/>
    <w:rsid w:val="00C334A8"/>
    <w:rsid w:val="00C444E2"/>
    <w:rsid w:val="00C4481A"/>
    <w:rsid w:val="00C56CBD"/>
    <w:rsid w:val="00C63335"/>
    <w:rsid w:val="00C66771"/>
    <w:rsid w:val="00C6756B"/>
    <w:rsid w:val="00CA172D"/>
    <w:rsid w:val="00CA563B"/>
    <w:rsid w:val="00CB3B25"/>
    <w:rsid w:val="00CB648B"/>
    <w:rsid w:val="00CB7A79"/>
    <w:rsid w:val="00CC7679"/>
    <w:rsid w:val="00CD3DE7"/>
    <w:rsid w:val="00D157D9"/>
    <w:rsid w:val="00D16BA4"/>
    <w:rsid w:val="00D23DA2"/>
    <w:rsid w:val="00D24FDC"/>
    <w:rsid w:val="00D33699"/>
    <w:rsid w:val="00D5432C"/>
    <w:rsid w:val="00D544D3"/>
    <w:rsid w:val="00D80648"/>
    <w:rsid w:val="00D84609"/>
    <w:rsid w:val="00D854C7"/>
    <w:rsid w:val="00D8710E"/>
    <w:rsid w:val="00D919D3"/>
    <w:rsid w:val="00D9532E"/>
    <w:rsid w:val="00DD3F0F"/>
    <w:rsid w:val="00DE307A"/>
    <w:rsid w:val="00DE6AF1"/>
    <w:rsid w:val="00DF696F"/>
    <w:rsid w:val="00E3413A"/>
    <w:rsid w:val="00E431F0"/>
    <w:rsid w:val="00E5088F"/>
    <w:rsid w:val="00E54897"/>
    <w:rsid w:val="00E734C5"/>
    <w:rsid w:val="00EB03F8"/>
    <w:rsid w:val="00EC5079"/>
    <w:rsid w:val="00EC55C6"/>
    <w:rsid w:val="00EC706B"/>
    <w:rsid w:val="00ED58AF"/>
    <w:rsid w:val="00ED6422"/>
    <w:rsid w:val="00EE34A0"/>
    <w:rsid w:val="00EF1CDF"/>
    <w:rsid w:val="00F0536F"/>
    <w:rsid w:val="00F10475"/>
    <w:rsid w:val="00F104C6"/>
    <w:rsid w:val="00F16EFB"/>
    <w:rsid w:val="00F26B3A"/>
    <w:rsid w:val="00F30431"/>
    <w:rsid w:val="00F467F3"/>
    <w:rsid w:val="00F5544A"/>
    <w:rsid w:val="00F70320"/>
    <w:rsid w:val="00F84D21"/>
    <w:rsid w:val="00F94BD1"/>
    <w:rsid w:val="00F96E56"/>
    <w:rsid w:val="00FA0BE5"/>
    <w:rsid w:val="00FB60D6"/>
    <w:rsid w:val="00FE761E"/>
    <w:rsid w:val="00FF7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gium@aluprof.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2.xml><?xml version="1.0" encoding="utf-8"?>
<ds:datastoreItem xmlns:ds="http://schemas.openxmlformats.org/officeDocument/2006/customXml" ds:itemID="{5F47F50D-649C-9943-B666-33D349250448}">
  <ds:schemaRefs>
    <ds:schemaRef ds:uri="http://schemas.microsoft.com/sharepoint/v3/contenttype/forms"/>
  </ds:schemaRefs>
</ds:datastoreItem>
</file>

<file path=customXml/itemProps3.xml><?xml version="1.0" encoding="utf-8"?>
<ds:datastoreItem xmlns:ds="http://schemas.openxmlformats.org/officeDocument/2006/customXml" ds:itemID="{BD516F29-AA66-48DA-A7EC-AE1FDB6F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1583</Words>
  <Characters>9869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11430</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41</cp:revision>
  <dcterms:created xsi:type="dcterms:W3CDTF">2021-09-14T09:17:00Z</dcterms:created>
  <dcterms:modified xsi:type="dcterms:W3CDTF">2022-06-13T11:00:00Z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